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D040F" w14:textId="0502B2B8" w:rsidR="0003596E" w:rsidRPr="00931379" w:rsidRDefault="00F41542" w:rsidP="00CA3465">
      <w:pPr>
        <w:pStyle w:val="Title"/>
        <w:pBdr>
          <w:bottom w:val="single" w:sz="8" w:space="4" w:color="4F81BD" w:themeColor="accent1"/>
        </w:pBdr>
        <w:spacing w:after="300" w:line="276" w:lineRule="auto"/>
        <w:rPr>
          <w:rFonts w:cs="Arial"/>
          <w:color w:val="244061" w:themeColor="accent1" w:themeShade="80"/>
          <w:kern w:val="28"/>
          <w:sz w:val="36"/>
          <w:lang w:val="en-US"/>
        </w:rPr>
      </w:pPr>
      <w:r w:rsidRPr="00931379">
        <w:rPr>
          <w:rFonts w:cs="Arial"/>
          <w:color w:val="244061" w:themeColor="accent1" w:themeShade="80"/>
          <w:kern w:val="28"/>
          <w:sz w:val="36"/>
          <w:lang w:val="en-US"/>
        </w:rPr>
        <w:t xml:space="preserve">Intergovernmental Agreement on </w:t>
      </w:r>
      <w:r w:rsidR="00E02887" w:rsidRPr="00931379">
        <w:rPr>
          <w:rFonts w:cs="Arial"/>
          <w:color w:val="244061" w:themeColor="accent1" w:themeShade="80"/>
          <w:kern w:val="28"/>
          <w:sz w:val="36"/>
          <w:lang w:val="en-US"/>
        </w:rPr>
        <w:t>Fuel</w:t>
      </w:r>
      <w:r w:rsidR="00101874" w:rsidRPr="00931379">
        <w:rPr>
          <w:rFonts w:cs="Arial"/>
          <w:color w:val="244061" w:themeColor="accent1" w:themeShade="80"/>
          <w:kern w:val="28"/>
          <w:sz w:val="36"/>
          <w:lang w:val="en-US"/>
        </w:rPr>
        <w:t> </w:t>
      </w:r>
      <w:r w:rsidR="00E02887" w:rsidRPr="00931379">
        <w:rPr>
          <w:rFonts w:cs="Arial"/>
          <w:color w:val="244061" w:themeColor="accent1" w:themeShade="80"/>
          <w:kern w:val="28"/>
          <w:sz w:val="36"/>
          <w:lang w:val="en-US"/>
        </w:rPr>
        <w:t>Excise</w:t>
      </w:r>
      <w:r w:rsidR="00101874" w:rsidRPr="00931379">
        <w:rPr>
          <w:rFonts w:cs="Arial"/>
          <w:color w:val="244061" w:themeColor="accent1" w:themeShade="80"/>
          <w:kern w:val="28"/>
          <w:sz w:val="36"/>
          <w:lang w:val="en-US"/>
        </w:rPr>
        <w:t> </w:t>
      </w:r>
      <w:r w:rsidR="00E02887" w:rsidRPr="00931379">
        <w:rPr>
          <w:rFonts w:cs="Arial"/>
          <w:color w:val="244061" w:themeColor="accent1" w:themeShade="80"/>
          <w:kern w:val="28"/>
          <w:sz w:val="36"/>
          <w:lang w:val="en-US"/>
        </w:rPr>
        <w:t>Relief</w:t>
      </w:r>
      <w:r w:rsidR="00101874" w:rsidRPr="00931379">
        <w:rPr>
          <w:rFonts w:cs="Arial"/>
          <w:color w:val="244061" w:themeColor="accent1" w:themeShade="80"/>
          <w:kern w:val="28"/>
          <w:sz w:val="36"/>
          <w:lang w:val="en-US"/>
        </w:rPr>
        <w:t> </w:t>
      </w:r>
      <w:r w:rsidR="00E02887" w:rsidRPr="00931379">
        <w:rPr>
          <w:rFonts w:cs="Arial"/>
          <w:color w:val="244061" w:themeColor="accent1" w:themeShade="80"/>
          <w:kern w:val="28"/>
          <w:sz w:val="36"/>
          <w:lang w:val="en-US"/>
        </w:rPr>
        <w:t>2026</w:t>
      </w:r>
    </w:p>
    <w:p w14:paraId="18FAD756" w14:textId="7E1E9133" w:rsidR="006D6639" w:rsidRDefault="006D6639" w:rsidP="006D6639">
      <w:r>
        <w:t>An agreement betwee</w:t>
      </w:r>
      <w:r w:rsidR="008E4263">
        <w:t>n:</w:t>
      </w:r>
    </w:p>
    <w:p w14:paraId="490D1918" w14:textId="285B7B97" w:rsidR="008E4263" w:rsidRDefault="008E4263" w:rsidP="008E4263">
      <w:pPr>
        <w:pStyle w:val="Bullet"/>
      </w:pPr>
      <w:r>
        <w:t xml:space="preserve">the </w:t>
      </w:r>
      <w:r w:rsidRPr="008B4010">
        <w:rPr>
          <w:b/>
          <w:bCs/>
        </w:rPr>
        <w:t>Commonwealth of Australia</w:t>
      </w:r>
      <w:r>
        <w:t xml:space="preserve"> and</w:t>
      </w:r>
    </w:p>
    <w:p w14:paraId="2EC45540" w14:textId="0CED4E3B" w:rsidR="00B62CC5" w:rsidRDefault="00E96088" w:rsidP="008E4263">
      <w:pPr>
        <w:pStyle w:val="Bullet"/>
      </w:pPr>
      <w:r>
        <w:t>t</w:t>
      </w:r>
      <w:r w:rsidR="00B62CC5">
        <w:t xml:space="preserve">he </w:t>
      </w:r>
      <w:r w:rsidR="00B62CC5" w:rsidRPr="008B4010">
        <w:rPr>
          <w:b/>
          <w:bCs/>
        </w:rPr>
        <w:t xml:space="preserve">States and </w:t>
      </w:r>
      <w:r w:rsidR="008B4010" w:rsidRPr="008B4010">
        <w:rPr>
          <w:b/>
          <w:bCs/>
        </w:rPr>
        <w:t>Territories</w:t>
      </w:r>
      <w:r w:rsidR="008B4010">
        <w:t>, being:</w:t>
      </w:r>
    </w:p>
    <w:p w14:paraId="3756BF88" w14:textId="7494328D" w:rsidR="008E4263" w:rsidRDefault="008E4263" w:rsidP="008B4010">
      <w:pPr>
        <w:pStyle w:val="Dash"/>
      </w:pPr>
      <w:r>
        <w:t>New South Wales</w:t>
      </w:r>
      <w:r w:rsidR="003E1569">
        <w:t xml:space="preserve"> (NSW)</w:t>
      </w:r>
    </w:p>
    <w:p w14:paraId="479FCAAA" w14:textId="2C302334" w:rsidR="008E4263" w:rsidRDefault="008E4263" w:rsidP="008B4010">
      <w:pPr>
        <w:pStyle w:val="Dash"/>
      </w:pPr>
      <w:r>
        <w:t>Victoria</w:t>
      </w:r>
      <w:r w:rsidR="003E1569">
        <w:t xml:space="preserve"> (VIC)</w:t>
      </w:r>
    </w:p>
    <w:p w14:paraId="4CA3EB5F" w14:textId="79F1EF9A" w:rsidR="008E4263" w:rsidRDefault="008E4263" w:rsidP="008B4010">
      <w:pPr>
        <w:pStyle w:val="Dash"/>
      </w:pPr>
      <w:r>
        <w:t>Queensland</w:t>
      </w:r>
      <w:r w:rsidR="003E1569">
        <w:t xml:space="preserve"> (QLD)</w:t>
      </w:r>
    </w:p>
    <w:p w14:paraId="36AAA162" w14:textId="32B3CB0D" w:rsidR="008E4263" w:rsidRDefault="008E4263" w:rsidP="008B4010">
      <w:pPr>
        <w:pStyle w:val="Dash"/>
      </w:pPr>
      <w:r>
        <w:t>Western Australia</w:t>
      </w:r>
      <w:r w:rsidR="003E1569">
        <w:t xml:space="preserve"> (WA)</w:t>
      </w:r>
    </w:p>
    <w:p w14:paraId="573BDC7E" w14:textId="01EF0AC6" w:rsidR="008E4263" w:rsidRDefault="008E4263" w:rsidP="008B4010">
      <w:pPr>
        <w:pStyle w:val="Dash"/>
      </w:pPr>
      <w:r>
        <w:t>South Australia</w:t>
      </w:r>
      <w:r w:rsidR="003E1569">
        <w:t xml:space="preserve"> (SA)</w:t>
      </w:r>
    </w:p>
    <w:p w14:paraId="5FCF7E1F" w14:textId="25D0A559" w:rsidR="008E4263" w:rsidRDefault="008E4263" w:rsidP="008B4010">
      <w:pPr>
        <w:pStyle w:val="Dash"/>
      </w:pPr>
      <w:r>
        <w:t>Tasmania</w:t>
      </w:r>
      <w:r w:rsidR="003E1569">
        <w:t xml:space="preserve"> (TAS)</w:t>
      </w:r>
    </w:p>
    <w:p w14:paraId="7D63C59A" w14:textId="573186B7" w:rsidR="008E4263" w:rsidRDefault="008E4263" w:rsidP="008B4010">
      <w:pPr>
        <w:pStyle w:val="Dash"/>
      </w:pPr>
      <w:r>
        <w:t xml:space="preserve">the Australian Capital Territory </w:t>
      </w:r>
      <w:r w:rsidR="003E1569">
        <w:t xml:space="preserve">(ACT) </w:t>
      </w:r>
      <w:r>
        <w:t>and</w:t>
      </w:r>
    </w:p>
    <w:p w14:paraId="00C16545" w14:textId="0EB26A63" w:rsidR="008E4263" w:rsidRDefault="008E4263" w:rsidP="008B4010">
      <w:pPr>
        <w:pStyle w:val="Dash"/>
      </w:pPr>
      <w:r>
        <w:t xml:space="preserve">the Northern Territory </w:t>
      </w:r>
      <w:r w:rsidR="003E1569">
        <w:t>(NT)</w:t>
      </w:r>
    </w:p>
    <w:p w14:paraId="00A63936" w14:textId="77777777" w:rsidR="009E3DB3" w:rsidRDefault="009E3DB3">
      <w:pPr>
        <w:rPr>
          <w:rFonts w:eastAsiaTheme="majorEastAsia" w:cs="Arial"/>
          <w:b/>
          <w:bCs/>
          <w:color w:val="345A8A" w:themeColor="accent1" w:themeShade="B5"/>
          <w:sz w:val="28"/>
          <w:szCs w:val="32"/>
          <w:lang w:val="en-US"/>
        </w:rPr>
      </w:pPr>
      <w:r>
        <w:br w:type="page"/>
      </w:r>
    </w:p>
    <w:p w14:paraId="4A8185B8" w14:textId="561C5BCE" w:rsidR="00574585" w:rsidRPr="00931379" w:rsidRDefault="00574585" w:rsidP="00CA3465">
      <w:pPr>
        <w:pStyle w:val="Heading1"/>
        <w:rPr>
          <w:color w:val="244061" w:themeColor="accent1" w:themeShade="80"/>
        </w:rPr>
      </w:pPr>
      <w:r w:rsidRPr="00931379">
        <w:rPr>
          <w:color w:val="244061" w:themeColor="accent1" w:themeShade="80"/>
        </w:rPr>
        <w:lastRenderedPageBreak/>
        <w:t>Part 1 – Objective of this Agreement</w:t>
      </w:r>
    </w:p>
    <w:p w14:paraId="65F3CE9D" w14:textId="0BDD2D2E" w:rsidR="007065CA" w:rsidRDefault="00574585" w:rsidP="00CA3465">
      <w:pPr>
        <w:pStyle w:val="ListParagraph"/>
        <w:numPr>
          <w:ilvl w:val="0"/>
          <w:numId w:val="37"/>
        </w:numPr>
        <w:rPr>
          <w:rFonts w:cs="Arial"/>
        </w:rPr>
      </w:pPr>
      <w:r w:rsidRPr="00CC480B">
        <w:rPr>
          <w:rFonts w:cs="Arial"/>
        </w:rPr>
        <w:t xml:space="preserve">Through this </w:t>
      </w:r>
      <w:r w:rsidR="004541DF" w:rsidRPr="00CC480B">
        <w:rPr>
          <w:rFonts w:cs="Arial"/>
        </w:rPr>
        <w:t>A</w:t>
      </w:r>
      <w:r w:rsidRPr="00CC480B">
        <w:rPr>
          <w:rFonts w:cs="Arial"/>
        </w:rPr>
        <w:t>greement, the Commonwealth</w:t>
      </w:r>
      <w:r w:rsidR="00B93636" w:rsidRPr="00CC480B">
        <w:rPr>
          <w:rFonts w:cs="Arial"/>
        </w:rPr>
        <w:t xml:space="preserve"> of Australia (the Commonwealth)</w:t>
      </w:r>
      <w:r w:rsidRPr="00CC480B">
        <w:rPr>
          <w:rFonts w:cs="Arial"/>
        </w:rPr>
        <w:t xml:space="preserve"> an</w:t>
      </w:r>
      <w:r w:rsidR="004543FD">
        <w:rPr>
          <w:rFonts w:cs="Arial"/>
        </w:rPr>
        <w:t>d the States and Territories (the States)</w:t>
      </w:r>
      <w:r w:rsidRPr="00CC480B">
        <w:rPr>
          <w:rFonts w:cs="Arial"/>
        </w:rPr>
        <w:t xml:space="preserve"> commit to </w:t>
      </w:r>
      <w:r w:rsidR="00F02A5B" w:rsidRPr="002301B4">
        <w:rPr>
          <w:rFonts w:cs="Arial"/>
        </w:rPr>
        <w:t>contributing to a nationally</w:t>
      </w:r>
      <w:r w:rsidR="00AD258A" w:rsidRPr="002301B4">
        <w:rPr>
          <w:rFonts w:cs="Arial"/>
        </w:rPr>
        <w:t xml:space="preserve"> </w:t>
      </w:r>
      <w:r w:rsidR="00F02A5B" w:rsidRPr="002301B4">
        <w:rPr>
          <w:rFonts w:cs="Arial"/>
        </w:rPr>
        <w:t xml:space="preserve">coordinated </w:t>
      </w:r>
      <w:r w:rsidR="009355E0" w:rsidRPr="002301B4">
        <w:rPr>
          <w:rFonts w:cs="Arial"/>
        </w:rPr>
        <w:t xml:space="preserve">Fuel Excise Relief </w:t>
      </w:r>
      <w:r w:rsidR="005E661C" w:rsidRPr="002301B4">
        <w:rPr>
          <w:rFonts w:cs="Arial"/>
        </w:rPr>
        <w:t>P</w:t>
      </w:r>
      <w:r w:rsidR="009355E0" w:rsidRPr="002301B4">
        <w:rPr>
          <w:rFonts w:cs="Arial"/>
        </w:rPr>
        <w:t>rogram</w:t>
      </w:r>
      <w:r w:rsidR="005E661C" w:rsidRPr="002301B4">
        <w:rPr>
          <w:rFonts w:cs="Arial"/>
        </w:rPr>
        <w:t xml:space="preserve"> (the Program)</w:t>
      </w:r>
      <w:r w:rsidR="00E35156" w:rsidRPr="002301B4">
        <w:rPr>
          <w:rFonts w:cs="Arial"/>
        </w:rPr>
        <w:t xml:space="preserve"> to reduce cost-of-living pressures</w:t>
      </w:r>
      <w:r w:rsidR="000A3F89" w:rsidRPr="002301B4">
        <w:rPr>
          <w:rFonts w:cs="Arial"/>
        </w:rPr>
        <w:t xml:space="preserve"> and support economic activity</w:t>
      </w:r>
      <w:r w:rsidR="00A47CE2">
        <w:rPr>
          <w:rFonts w:cs="Arial"/>
        </w:rPr>
        <w:t>.</w:t>
      </w:r>
    </w:p>
    <w:p w14:paraId="554A5704" w14:textId="77777777" w:rsidR="007065CA" w:rsidRDefault="007065CA" w:rsidP="00CA3465">
      <w:pPr>
        <w:pStyle w:val="ListParagraph"/>
        <w:ind w:left="360"/>
        <w:rPr>
          <w:rFonts w:cs="Arial"/>
        </w:rPr>
      </w:pPr>
    </w:p>
    <w:p w14:paraId="09BFF7CD" w14:textId="7015605E" w:rsidR="000E3B8F" w:rsidRDefault="00E35156" w:rsidP="00CA3465">
      <w:pPr>
        <w:pStyle w:val="ListParagraph"/>
        <w:numPr>
          <w:ilvl w:val="0"/>
          <w:numId w:val="37"/>
        </w:numPr>
        <w:spacing w:after="120"/>
        <w:rPr>
          <w:rFonts w:cs="Arial"/>
        </w:rPr>
      </w:pPr>
      <w:r>
        <w:rPr>
          <w:rFonts w:cs="Arial"/>
        </w:rPr>
        <w:t>T</w:t>
      </w:r>
      <w:r w:rsidR="005E661C">
        <w:rPr>
          <w:rFonts w:cs="Arial"/>
        </w:rPr>
        <w:t xml:space="preserve">he Program </w:t>
      </w:r>
      <w:r w:rsidR="000A3F89">
        <w:rPr>
          <w:rFonts w:cs="Arial"/>
        </w:rPr>
        <w:t xml:space="preserve">will </w:t>
      </w:r>
      <w:r w:rsidR="006D087D">
        <w:rPr>
          <w:rFonts w:cs="Arial"/>
        </w:rPr>
        <w:t xml:space="preserve">reduce </w:t>
      </w:r>
      <w:r w:rsidR="00EC4242">
        <w:rPr>
          <w:rFonts w:cs="Arial"/>
        </w:rPr>
        <w:t>fuel excise</w:t>
      </w:r>
      <w:r w:rsidR="00117152">
        <w:rPr>
          <w:rFonts w:cs="Arial"/>
        </w:rPr>
        <w:t xml:space="preserve"> and excise-equivalent customs </w:t>
      </w:r>
      <w:r w:rsidR="001848CC">
        <w:rPr>
          <w:rFonts w:cs="Arial"/>
        </w:rPr>
        <w:t>(fuel duty) rates</w:t>
      </w:r>
      <w:r w:rsidR="00EC4242">
        <w:rPr>
          <w:rFonts w:cs="Arial"/>
        </w:rPr>
        <w:t xml:space="preserve"> </w:t>
      </w:r>
      <w:r w:rsidR="009D0A96">
        <w:rPr>
          <w:rFonts w:cs="Arial"/>
        </w:rPr>
        <w:t xml:space="preserve">by </w:t>
      </w:r>
      <w:r w:rsidR="00BB630E">
        <w:rPr>
          <w:rFonts w:cs="Arial"/>
        </w:rPr>
        <w:t>an additional 10.9%</w:t>
      </w:r>
      <w:r w:rsidR="00B76B98">
        <w:rPr>
          <w:rFonts w:cs="Arial"/>
        </w:rPr>
        <w:t>,</w:t>
      </w:r>
      <w:r w:rsidR="00BB630E">
        <w:rPr>
          <w:rFonts w:cs="Arial"/>
        </w:rPr>
        <w:t xml:space="preserve"> over and above the announced 50% reduction to the fuel duty rates </w:t>
      </w:r>
      <w:r w:rsidR="001D7F8F">
        <w:rPr>
          <w:rFonts w:cs="Arial"/>
        </w:rPr>
        <w:t>for three months from 1 April 2026 to 30 June 2026</w:t>
      </w:r>
      <w:r w:rsidR="001848CC">
        <w:rPr>
          <w:rFonts w:cs="Arial"/>
        </w:rPr>
        <w:t>, for the</w:t>
      </w:r>
      <w:r w:rsidR="001848CC" w:rsidRPr="00FD7C12">
        <w:rPr>
          <w:rFonts w:cs="Arial"/>
        </w:rPr>
        <w:t xml:space="preserve"> same fuel products as the temporary halving of fuel duty rates</w:t>
      </w:r>
      <w:r w:rsidR="001848CC">
        <w:rPr>
          <w:rFonts w:cs="Arial"/>
        </w:rPr>
        <w:t>.</w:t>
      </w:r>
    </w:p>
    <w:p w14:paraId="24921F02" w14:textId="77777777" w:rsidR="000E3B8F" w:rsidRPr="000E3B8F" w:rsidRDefault="000E3B8F" w:rsidP="000E3B8F">
      <w:pPr>
        <w:pStyle w:val="ListParagraph"/>
        <w:rPr>
          <w:rFonts w:cs="Arial"/>
        </w:rPr>
      </w:pPr>
    </w:p>
    <w:p w14:paraId="21AA49E0" w14:textId="76CB1978" w:rsidR="005E661C" w:rsidRDefault="00B93163" w:rsidP="00CA3465">
      <w:pPr>
        <w:pStyle w:val="ListParagraph"/>
        <w:numPr>
          <w:ilvl w:val="0"/>
          <w:numId w:val="37"/>
        </w:numPr>
        <w:spacing w:after="120"/>
        <w:rPr>
          <w:rFonts w:cs="Arial"/>
        </w:rPr>
      </w:pPr>
      <w:r>
        <w:rPr>
          <w:rFonts w:cs="Arial"/>
        </w:rPr>
        <w:t>The States will compensate</w:t>
      </w:r>
      <w:r w:rsidR="006F59B8">
        <w:rPr>
          <w:rFonts w:cs="Arial"/>
        </w:rPr>
        <w:t xml:space="preserve"> the Commonwealth for </w:t>
      </w:r>
      <w:r w:rsidR="00F8404C">
        <w:rPr>
          <w:rFonts w:cs="Arial"/>
        </w:rPr>
        <w:t>the</w:t>
      </w:r>
      <w:r w:rsidR="006F59B8">
        <w:rPr>
          <w:rFonts w:cs="Arial"/>
        </w:rPr>
        <w:t xml:space="preserve"> lost fuel </w:t>
      </w:r>
      <w:r w:rsidR="00351364">
        <w:rPr>
          <w:rFonts w:cs="Arial"/>
        </w:rPr>
        <w:t>duty</w:t>
      </w:r>
      <w:r w:rsidR="006F59B8">
        <w:rPr>
          <w:rFonts w:cs="Arial"/>
        </w:rPr>
        <w:t xml:space="preserve"> revenue</w:t>
      </w:r>
      <w:r w:rsidR="0046651D">
        <w:rPr>
          <w:rFonts w:cs="Arial"/>
        </w:rPr>
        <w:t xml:space="preserve"> relating to the </w:t>
      </w:r>
      <w:r w:rsidR="002A55DB">
        <w:rPr>
          <w:rFonts w:cs="Arial"/>
        </w:rPr>
        <w:t xml:space="preserve">additional </w:t>
      </w:r>
      <w:r w:rsidR="0046651D">
        <w:rPr>
          <w:rFonts w:cs="Arial"/>
        </w:rPr>
        <w:t>10.9% reduction</w:t>
      </w:r>
      <w:r w:rsidR="009C41CC">
        <w:rPr>
          <w:rFonts w:cs="Arial"/>
        </w:rPr>
        <w:t>, estimated to total $400 million</w:t>
      </w:r>
      <w:r w:rsidR="001B3C2E">
        <w:rPr>
          <w:rFonts w:cs="Arial"/>
        </w:rPr>
        <w:t>.</w:t>
      </w:r>
    </w:p>
    <w:p w14:paraId="1CE0E846" w14:textId="77777777" w:rsidR="005E661C" w:rsidRPr="005E661C" w:rsidRDefault="005E661C" w:rsidP="003C3559">
      <w:pPr>
        <w:pStyle w:val="ListParagraph"/>
        <w:rPr>
          <w:rFonts w:cs="Arial"/>
        </w:rPr>
      </w:pPr>
    </w:p>
    <w:p w14:paraId="30369459" w14:textId="688DDF39" w:rsidR="008A4F49" w:rsidRPr="00CC480B" w:rsidRDefault="00574585" w:rsidP="00CA3465">
      <w:pPr>
        <w:pStyle w:val="ListParagraph"/>
        <w:numPr>
          <w:ilvl w:val="0"/>
          <w:numId w:val="37"/>
        </w:numPr>
        <w:spacing w:after="120"/>
        <w:rPr>
          <w:rFonts w:cs="Arial"/>
        </w:rPr>
      </w:pPr>
      <w:r w:rsidRPr="00CC480B">
        <w:rPr>
          <w:rFonts w:cs="Arial"/>
        </w:rPr>
        <w:t xml:space="preserve">This Agreement outlines the roles and responsibilities of the </w:t>
      </w:r>
      <w:r w:rsidR="003C0148" w:rsidRPr="00CC480B">
        <w:rPr>
          <w:rFonts w:cs="Arial"/>
        </w:rPr>
        <w:t>Commonwealth</w:t>
      </w:r>
      <w:r w:rsidR="00B93636" w:rsidRPr="00CC480B">
        <w:rPr>
          <w:rFonts w:cs="Arial"/>
        </w:rPr>
        <w:t xml:space="preserve"> </w:t>
      </w:r>
      <w:r w:rsidRPr="00CC480B">
        <w:rPr>
          <w:rFonts w:cs="Arial"/>
        </w:rPr>
        <w:t xml:space="preserve">and </w:t>
      </w:r>
      <w:r w:rsidR="00101874">
        <w:rPr>
          <w:rFonts w:cs="Arial"/>
        </w:rPr>
        <w:t xml:space="preserve">the States </w:t>
      </w:r>
      <w:r w:rsidRPr="00CC480B">
        <w:rPr>
          <w:rFonts w:cs="Arial"/>
        </w:rPr>
        <w:t xml:space="preserve">in relation to </w:t>
      </w:r>
      <w:r w:rsidR="007065CA" w:rsidRPr="002301B4">
        <w:rPr>
          <w:rFonts w:cs="Arial"/>
        </w:rPr>
        <w:t>governance</w:t>
      </w:r>
      <w:r w:rsidRPr="002301B4">
        <w:rPr>
          <w:rFonts w:cs="Arial"/>
        </w:rPr>
        <w:t xml:space="preserve"> and funding arrangements</w:t>
      </w:r>
      <w:r w:rsidRPr="00CC480B">
        <w:rPr>
          <w:rFonts w:cs="Arial"/>
        </w:rPr>
        <w:t xml:space="preserve">. </w:t>
      </w:r>
    </w:p>
    <w:p w14:paraId="38E5E6D6" w14:textId="77777777" w:rsidR="00E12C33" w:rsidRPr="00931379" w:rsidRDefault="009C4BE8" w:rsidP="00CA3465">
      <w:pPr>
        <w:pStyle w:val="Heading1"/>
        <w:rPr>
          <w:color w:val="244061" w:themeColor="accent1" w:themeShade="80"/>
        </w:rPr>
      </w:pPr>
      <w:r w:rsidRPr="00931379">
        <w:rPr>
          <w:color w:val="244061" w:themeColor="accent1" w:themeShade="80"/>
        </w:rPr>
        <w:t xml:space="preserve">Part </w:t>
      </w:r>
      <w:r w:rsidR="00574585" w:rsidRPr="00931379">
        <w:rPr>
          <w:color w:val="244061" w:themeColor="accent1" w:themeShade="80"/>
        </w:rPr>
        <w:t>2</w:t>
      </w:r>
      <w:r w:rsidR="00DD6E3F" w:rsidRPr="00931379">
        <w:rPr>
          <w:color w:val="244061" w:themeColor="accent1" w:themeShade="80"/>
        </w:rPr>
        <w:t xml:space="preserve"> – </w:t>
      </w:r>
      <w:r w:rsidR="00D56850" w:rsidRPr="00931379">
        <w:rPr>
          <w:color w:val="244061" w:themeColor="accent1" w:themeShade="80"/>
        </w:rPr>
        <w:t xml:space="preserve">Parties and Operation of the Agreement </w:t>
      </w:r>
    </w:p>
    <w:p w14:paraId="66D564AD" w14:textId="581E77E7" w:rsidR="00D56850" w:rsidRDefault="00D56850" w:rsidP="00CA3465">
      <w:pPr>
        <w:pStyle w:val="ListParagraph"/>
        <w:numPr>
          <w:ilvl w:val="0"/>
          <w:numId w:val="59"/>
        </w:numPr>
        <w:spacing w:after="0"/>
        <w:rPr>
          <w:rFonts w:cs="Arial"/>
        </w:rPr>
      </w:pPr>
      <w:r w:rsidRPr="00F12352">
        <w:rPr>
          <w:rFonts w:cs="Arial"/>
        </w:rPr>
        <w:t xml:space="preserve">The Parties to this Agreement </w:t>
      </w:r>
      <w:r w:rsidR="00111672">
        <w:rPr>
          <w:rFonts w:cs="Arial"/>
        </w:rPr>
        <w:t xml:space="preserve">(the Parties) </w:t>
      </w:r>
      <w:r w:rsidRPr="00F12352">
        <w:rPr>
          <w:rFonts w:cs="Arial"/>
        </w:rPr>
        <w:t xml:space="preserve">are the Commonwealth </w:t>
      </w:r>
      <w:r w:rsidR="006275AE">
        <w:rPr>
          <w:rFonts w:cs="Arial"/>
        </w:rPr>
        <w:t>of Australia and the States</w:t>
      </w:r>
      <w:r w:rsidRPr="00F12352">
        <w:rPr>
          <w:rFonts w:cs="Arial"/>
        </w:rPr>
        <w:t>.</w:t>
      </w:r>
    </w:p>
    <w:p w14:paraId="23841EE2" w14:textId="77777777" w:rsidR="00D56850" w:rsidRDefault="00D56850" w:rsidP="00CA3465">
      <w:pPr>
        <w:pStyle w:val="ListParagraph"/>
        <w:spacing w:after="120"/>
        <w:rPr>
          <w:rFonts w:cs="Arial"/>
        </w:rPr>
      </w:pPr>
    </w:p>
    <w:p w14:paraId="4F55CC3D" w14:textId="274E211A" w:rsidR="008D6E47" w:rsidRDefault="00867E08" w:rsidP="008D6E47">
      <w:pPr>
        <w:pStyle w:val="ListParagraph"/>
        <w:numPr>
          <w:ilvl w:val="0"/>
          <w:numId w:val="59"/>
        </w:numPr>
        <w:spacing w:after="120"/>
        <w:rPr>
          <w:rFonts w:cs="Arial"/>
        </w:rPr>
      </w:pPr>
      <w:r>
        <w:rPr>
          <w:rFonts w:cs="Arial"/>
        </w:rPr>
        <w:t xml:space="preserve">This Agreement will commence </w:t>
      </w:r>
      <w:r w:rsidR="008D6E47">
        <w:rPr>
          <w:rFonts w:cs="Arial"/>
        </w:rPr>
        <w:t>when the Commonwealth and at least one other Party sign it.</w:t>
      </w:r>
      <w:r w:rsidR="004C6ADC">
        <w:rPr>
          <w:rFonts w:cs="Arial"/>
        </w:rPr>
        <w:t xml:space="preserve"> </w:t>
      </w:r>
    </w:p>
    <w:p w14:paraId="387F0C43" w14:textId="77777777" w:rsidR="004C6ADC" w:rsidRPr="004C6ADC" w:rsidRDefault="004C6ADC" w:rsidP="004C6ADC">
      <w:pPr>
        <w:pStyle w:val="ListParagraph"/>
        <w:rPr>
          <w:rFonts w:cs="Arial"/>
        </w:rPr>
      </w:pPr>
    </w:p>
    <w:p w14:paraId="6BA1C7E8" w14:textId="5B6FE4A6" w:rsidR="004C6ADC" w:rsidRPr="008D6E47" w:rsidRDefault="004C6ADC" w:rsidP="008D6E47">
      <w:pPr>
        <w:pStyle w:val="ListParagraph"/>
        <w:numPr>
          <w:ilvl w:val="0"/>
          <w:numId w:val="59"/>
        </w:numPr>
        <w:spacing w:after="120"/>
        <w:rPr>
          <w:rFonts w:cs="Arial"/>
        </w:rPr>
      </w:pPr>
      <w:r>
        <w:rPr>
          <w:rFonts w:cs="Arial"/>
        </w:rPr>
        <w:t xml:space="preserve">This Agreement will expire on </w:t>
      </w:r>
      <w:r w:rsidR="00C75720" w:rsidRPr="00111BFC">
        <w:rPr>
          <w:rFonts w:cs="Arial"/>
        </w:rPr>
        <w:t>31</w:t>
      </w:r>
      <w:r w:rsidR="00AD13E0" w:rsidRPr="00111BFC">
        <w:rPr>
          <w:rFonts w:cs="Arial"/>
        </w:rPr>
        <w:t xml:space="preserve"> </w:t>
      </w:r>
      <w:r w:rsidR="00C75720" w:rsidRPr="00111BFC">
        <w:rPr>
          <w:rFonts w:cs="Arial"/>
        </w:rPr>
        <w:t xml:space="preserve">December </w:t>
      </w:r>
      <w:r w:rsidR="00AD13E0" w:rsidRPr="00111BFC">
        <w:rPr>
          <w:rFonts w:cs="Arial"/>
        </w:rPr>
        <w:t>202</w:t>
      </w:r>
      <w:r w:rsidR="00C75720" w:rsidRPr="00111BFC">
        <w:rPr>
          <w:rFonts w:cs="Arial"/>
        </w:rPr>
        <w:t>6</w:t>
      </w:r>
      <w:r w:rsidR="00AD13E0" w:rsidRPr="00111BFC">
        <w:rPr>
          <w:rFonts w:cs="Arial"/>
        </w:rPr>
        <w:t>.</w:t>
      </w:r>
    </w:p>
    <w:p w14:paraId="38F89AF0" w14:textId="77777777" w:rsidR="00867E08" w:rsidRPr="00867E08" w:rsidRDefault="00867E08" w:rsidP="00CA3465">
      <w:pPr>
        <w:pStyle w:val="ListParagraph"/>
        <w:rPr>
          <w:rFonts w:cs="Arial"/>
        </w:rPr>
      </w:pPr>
    </w:p>
    <w:p w14:paraId="1BB372B7" w14:textId="335FC2E1" w:rsidR="006646C0" w:rsidRPr="00741E1F" w:rsidDel="008A4F49" w:rsidRDefault="009C4BE8" w:rsidP="00741E1F">
      <w:pPr>
        <w:pStyle w:val="ListParagraph"/>
        <w:numPr>
          <w:ilvl w:val="0"/>
          <w:numId w:val="59"/>
        </w:numPr>
        <w:spacing w:after="120"/>
        <w:rPr>
          <w:rFonts w:cs="Arial"/>
        </w:rPr>
      </w:pPr>
      <w:r w:rsidRPr="0049224F">
        <w:rPr>
          <w:rFonts w:cs="Arial"/>
        </w:rPr>
        <w:t>This Agreement</w:t>
      </w:r>
      <w:r w:rsidR="006833DB">
        <w:rPr>
          <w:rFonts w:cs="Arial"/>
        </w:rPr>
        <w:t xml:space="preserve"> may be </w:t>
      </w:r>
      <w:r w:rsidR="00741E1F">
        <w:rPr>
          <w:rFonts w:cs="Arial"/>
        </w:rPr>
        <w:t xml:space="preserve">varied </w:t>
      </w:r>
      <w:r w:rsidR="00B91DFD">
        <w:rPr>
          <w:rFonts w:cs="Arial"/>
        </w:rPr>
        <w:t xml:space="preserve">or extended </w:t>
      </w:r>
      <w:r w:rsidR="00741E1F">
        <w:rPr>
          <w:rFonts w:cs="Arial"/>
        </w:rPr>
        <w:t xml:space="preserve">as set out in </w:t>
      </w:r>
      <w:r w:rsidR="00741E1F" w:rsidRPr="00760EDA">
        <w:rPr>
          <w:rFonts w:cs="Arial"/>
        </w:rPr>
        <w:t xml:space="preserve">Part </w:t>
      </w:r>
      <w:r w:rsidR="00276631" w:rsidRPr="00760EDA">
        <w:rPr>
          <w:rFonts w:cs="Arial"/>
        </w:rPr>
        <w:t>4</w:t>
      </w:r>
      <w:r w:rsidR="00741E1F">
        <w:rPr>
          <w:rFonts w:cs="Arial"/>
        </w:rPr>
        <w:t xml:space="preserve"> – Governance Arrangements</w:t>
      </w:r>
      <w:r w:rsidR="00766BB3" w:rsidRPr="00741E1F">
        <w:rPr>
          <w:rFonts w:cs="Arial"/>
        </w:rPr>
        <w:t>.</w:t>
      </w:r>
    </w:p>
    <w:p w14:paraId="4E449246" w14:textId="77777777" w:rsidR="008A4F49" w:rsidRPr="00931379" w:rsidRDefault="009C4BE8" w:rsidP="00CA3465">
      <w:pPr>
        <w:pStyle w:val="Heading1"/>
        <w:rPr>
          <w:color w:val="244061" w:themeColor="accent1" w:themeShade="80"/>
        </w:rPr>
      </w:pPr>
      <w:r w:rsidRPr="00931379">
        <w:rPr>
          <w:color w:val="244061" w:themeColor="accent1" w:themeShade="80"/>
        </w:rPr>
        <w:t xml:space="preserve">Part </w:t>
      </w:r>
      <w:r w:rsidR="00574585" w:rsidRPr="00931379">
        <w:rPr>
          <w:color w:val="244061" w:themeColor="accent1" w:themeShade="80"/>
        </w:rPr>
        <w:t>3</w:t>
      </w:r>
      <w:r w:rsidRPr="00931379">
        <w:rPr>
          <w:color w:val="244061" w:themeColor="accent1" w:themeShade="80"/>
        </w:rPr>
        <w:t xml:space="preserve"> – Roles and Responsibilities </w:t>
      </w:r>
    </w:p>
    <w:p w14:paraId="37AC5F52" w14:textId="70A3B9D9" w:rsidR="007065CA" w:rsidRPr="00931379" w:rsidRDefault="00741E1F" w:rsidP="00CA3465">
      <w:pPr>
        <w:pStyle w:val="Heading2"/>
        <w:rPr>
          <w:color w:val="244061" w:themeColor="accent1" w:themeShade="80"/>
        </w:rPr>
      </w:pPr>
      <w:r w:rsidRPr="00931379">
        <w:rPr>
          <w:color w:val="244061" w:themeColor="accent1" w:themeShade="80"/>
        </w:rPr>
        <w:t>Role of the Commonwealth</w:t>
      </w:r>
    </w:p>
    <w:p w14:paraId="6AD1A919" w14:textId="189ABB21" w:rsidR="008A4F49" w:rsidRPr="00E060B6" w:rsidRDefault="00741E1F" w:rsidP="00CA3465">
      <w:pPr>
        <w:pStyle w:val="ListParagraph"/>
        <w:numPr>
          <w:ilvl w:val="0"/>
          <w:numId w:val="59"/>
        </w:numPr>
        <w:spacing w:after="120"/>
        <w:rPr>
          <w:rFonts w:cs="Arial"/>
        </w:rPr>
      </w:pPr>
      <w:r>
        <w:rPr>
          <w:rFonts w:cs="Arial"/>
        </w:rPr>
        <w:t xml:space="preserve">The </w:t>
      </w:r>
      <w:r w:rsidR="0098613A">
        <w:rPr>
          <w:rFonts w:cs="Arial"/>
        </w:rPr>
        <w:t xml:space="preserve">Commonwealth </w:t>
      </w:r>
      <w:r w:rsidR="00641B05">
        <w:rPr>
          <w:rFonts w:cs="Arial"/>
        </w:rPr>
        <w:t>agrees to</w:t>
      </w:r>
      <w:r w:rsidR="008A4F49" w:rsidRPr="00E060B6">
        <w:rPr>
          <w:rFonts w:cs="Arial"/>
        </w:rPr>
        <w:t>:</w:t>
      </w:r>
    </w:p>
    <w:p w14:paraId="6C99CA18" w14:textId="77777777" w:rsidR="00E92283" w:rsidRPr="00E060B6" w:rsidRDefault="00E92283" w:rsidP="00E92283">
      <w:pPr>
        <w:pStyle w:val="ListParagraph"/>
        <w:spacing w:after="120"/>
        <w:ind w:left="360"/>
        <w:rPr>
          <w:rFonts w:cs="Arial"/>
        </w:rPr>
      </w:pPr>
    </w:p>
    <w:p w14:paraId="08511BE5" w14:textId="13A64736" w:rsidR="008A4F49" w:rsidRPr="0049224F" w:rsidRDefault="00CC77A2" w:rsidP="00CA3465">
      <w:pPr>
        <w:pStyle w:val="ListParagraph"/>
        <w:numPr>
          <w:ilvl w:val="0"/>
          <w:numId w:val="56"/>
        </w:numPr>
        <w:spacing w:after="120"/>
        <w:rPr>
          <w:rFonts w:cs="Arial"/>
        </w:rPr>
      </w:pPr>
      <w:r>
        <w:rPr>
          <w:rFonts w:cs="Arial"/>
        </w:rPr>
        <w:t xml:space="preserve">deliver </w:t>
      </w:r>
      <w:r w:rsidR="00011296">
        <w:rPr>
          <w:rFonts w:cs="Arial"/>
        </w:rPr>
        <w:t>a</w:t>
      </w:r>
      <w:r w:rsidR="00AE69ED">
        <w:rPr>
          <w:rFonts w:cs="Arial"/>
        </w:rPr>
        <w:t xml:space="preserve"> </w:t>
      </w:r>
      <w:r w:rsidR="000D0522">
        <w:rPr>
          <w:rFonts w:cs="Arial"/>
        </w:rPr>
        <w:t xml:space="preserve">temporary </w:t>
      </w:r>
      <w:r w:rsidR="00D040DB">
        <w:rPr>
          <w:rFonts w:cs="Arial"/>
        </w:rPr>
        <w:t>10.9%</w:t>
      </w:r>
      <w:r w:rsidR="00EF6E89" w:rsidDel="00BB630E">
        <w:rPr>
          <w:rFonts w:cs="Arial"/>
        </w:rPr>
        <w:t xml:space="preserve"> </w:t>
      </w:r>
      <w:r w:rsidR="00BB630E">
        <w:rPr>
          <w:rFonts w:cs="Arial"/>
        </w:rPr>
        <w:t xml:space="preserve">reduction </w:t>
      </w:r>
      <w:r w:rsidR="00E12AFA">
        <w:rPr>
          <w:rFonts w:cs="Arial"/>
        </w:rPr>
        <w:t xml:space="preserve">to fuel duty rates </w:t>
      </w:r>
      <w:r w:rsidR="00EF6E89">
        <w:rPr>
          <w:rFonts w:cs="Arial"/>
        </w:rPr>
        <w:t xml:space="preserve">over and above the announced </w:t>
      </w:r>
      <w:r w:rsidR="00AE69ED">
        <w:rPr>
          <w:rFonts w:cs="Arial"/>
        </w:rPr>
        <w:t xml:space="preserve">50% </w:t>
      </w:r>
      <w:r w:rsidR="00C84884">
        <w:rPr>
          <w:rFonts w:cs="Arial"/>
        </w:rPr>
        <w:t xml:space="preserve">reduction </w:t>
      </w:r>
      <w:r w:rsidR="00AF2C7C">
        <w:rPr>
          <w:rFonts w:cs="Arial"/>
        </w:rPr>
        <w:t xml:space="preserve">to the </w:t>
      </w:r>
      <w:r w:rsidR="00AC1E2A">
        <w:rPr>
          <w:rFonts w:cs="Arial"/>
        </w:rPr>
        <w:t>f</w:t>
      </w:r>
      <w:r>
        <w:rPr>
          <w:rFonts w:cs="Arial"/>
        </w:rPr>
        <w:t xml:space="preserve">uel </w:t>
      </w:r>
      <w:r w:rsidR="00D42FCF">
        <w:rPr>
          <w:rFonts w:cs="Arial"/>
        </w:rPr>
        <w:t xml:space="preserve">duty </w:t>
      </w:r>
      <w:r w:rsidR="00387CB4">
        <w:rPr>
          <w:rFonts w:cs="Arial"/>
        </w:rPr>
        <w:t>rates</w:t>
      </w:r>
      <w:r w:rsidR="00AC1E2A">
        <w:rPr>
          <w:rFonts w:cs="Arial"/>
        </w:rPr>
        <w:t>,</w:t>
      </w:r>
      <w:r w:rsidR="001206B2">
        <w:rPr>
          <w:rFonts w:cs="Arial"/>
        </w:rPr>
        <w:t xml:space="preserve"> from 1 April 2026 to 30 June 2026. This</w:t>
      </w:r>
      <w:r w:rsidR="00AC1E2A">
        <w:rPr>
          <w:rFonts w:cs="Arial"/>
        </w:rPr>
        <w:t xml:space="preserve"> </w:t>
      </w:r>
      <w:r w:rsidR="00FD7EB5">
        <w:rPr>
          <w:rFonts w:cs="Arial"/>
        </w:rPr>
        <w:t xml:space="preserve">will </w:t>
      </w:r>
      <w:r w:rsidR="00064721">
        <w:rPr>
          <w:rFonts w:cs="Arial"/>
        </w:rPr>
        <w:t xml:space="preserve">bring the </w:t>
      </w:r>
      <w:r w:rsidR="00D42FCF">
        <w:rPr>
          <w:rFonts w:cs="Arial"/>
        </w:rPr>
        <w:t>fuel duty rates for petrol and diesel</w:t>
      </w:r>
      <w:r w:rsidR="009A5ABC">
        <w:rPr>
          <w:rFonts w:cs="Arial"/>
        </w:rPr>
        <w:t xml:space="preserve"> down</w:t>
      </w:r>
      <w:r w:rsidR="00BB630E">
        <w:rPr>
          <w:rFonts w:cs="Arial"/>
        </w:rPr>
        <w:t xml:space="preserve"> by </w:t>
      </w:r>
      <w:r w:rsidR="00615FAA">
        <w:rPr>
          <w:rFonts w:cs="Arial"/>
        </w:rPr>
        <w:t xml:space="preserve">an additional </w:t>
      </w:r>
      <w:r w:rsidR="00BB630E">
        <w:rPr>
          <w:rFonts w:cs="Arial"/>
        </w:rPr>
        <w:t>5.7</w:t>
      </w:r>
      <w:r w:rsidR="002B2E95">
        <w:rPr>
          <w:rFonts w:cs="Arial"/>
        </w:rPr>
        <w:t xml:space="preserve"> cents per litre (</w:t>
      </w:r>
      <w:r w:rsidR="00BB630E">
        <w:rPr>
          <w:rFonts w:cs="Arial"/>
        </w:rPr>
        <w:t>c/L</w:t>
      </w:r>
      <w:r w:rsidR="002B2E95">
        <w:rPr>
          <w:rFonts w:cs="Arial"/>
        </w:rPr>
        <w:t>)</w:t>
      </w:r>
      <w:r w:rsidR="00484931">
        <w:rPr>
          <w:rFonts w:cs="Arial"/>
        </w:rPr>
        <w:t>,</w:t>
      </w:r>
      <w:r w:rsidR="009A5ABC">
        <w:rPr>
          <w:rFonts w:cs="Arial"/>
        </w:rPr>
        <w:t xml:space="preserve"> </w:t>
      </w:r>
      <w:r w:rsidR="00BF7E71">
        <w:rPr>
          <w:rFonts w:cs="Arial"/>
        </w:rPr>
        <w:t xml:space="preserve">with </w:t>
      </w:r>
      <w:r w:rsidR="008B1E55">
        <w:rPr>
          <w:rFonts w:cs="Arial"/>
        </w:rPr>
        <w:t>the</w:t>
      </w:r>
      <w:r w:rsidR="00BF7E71">
        <w:rPr>
          <w:rFonts w:cs="Arial"/>
        </w:rPr>
        <w:t xml:space="preserve"> total </w:t>
      </w:r>
      <w:r w:rsidR="008B1E55">
        <w:rPr>
          <w:rFonts w:cs="Arial"/>
        </w:rPr>
        <w:t>fuel duty rate being reduced</w:t>
      </w:r>
      <w:r w:rsidR="00BF7E71">
        <w:rPr>
          <w:rFonts w:cs="Arial"/>
        </w:rPr>
        <w:t xml:space="preserve"> </w:t>
      </w:r>
      <w:r w:rsidR="00AC1E2A">
        <w:rPr>
          <w:rFonts w:cs="Arial"/>
        </w:rPr>
        <w:t>from 52.6</w:t>
      </w:r>
      <w:r w:rsidR="003F1A72">
        <w:rPr>
          <w:rFonts w:cs="Arial"/>
        </w:rPr>
        <w:t xml:space="preserve"> c/L </w:t>
      </w:r>
      <w:r w:rsidR="00AC1E2A">
        <w:rPr>
          <w:rFonts w:cs="Arial"/>
        </w:rPr>
        <w:t xml:space="preserve">to </w:t>
      </w:r>
      <w:r w:rsidR="00303CCE">
        <w:rPr>
          <w:rFonts w:cs="Arial"/>
        </w:rPr>
        <w:t>2</w:t>
      </w:r>
      <w:r w:rsidR="00871380">
        <w:rPr>
          <w:rFonts w:cs="Arial"/>
        </w:rPr>
        <w:t>0</w:t>
      </w:r>
      <w:r w:rsidR="00303CCE">
        <w:rPr>
          <w:rFonts w:cs="Arial"/>
        </w:rPr>
        <w:t>.</w:t>
      </w:r>
      <w:r w:rsidR="00FB5E48">
        <w:rPr>
          <w:rFonts w:cs="Arial"/>
        </w:rPr>
        <w:t>6</w:t>
      </w:r>
      <w:r w:rsidR="003F1A72">
        <w:rPr>
          <w:rFonts w:cs="Arial"/>
        </w:rPr>
        <w:t> c/L</w:t>
      </w:r>
      <w:r w:rsidR="00484931">
        <w:rPr>
          <w:rFonts w:cs="Arial"/>
        </w:rPr>
        <w:t>, for the</w:t>
      </w:r>
      <w:r w:rsidR="00405685">
        <w:rPr>
          <w:rFonts w:cs="Arial"/>
        </w:rPr>
        <w:t xml:space="preserve"> relevant</w:t>
      </w:r>
      <w:r w:rsidR="00484931">
        <w:rPr>
          <w:rFonts w:cs="Arial"/>
        </w:rPr>
        <w:t xml:space="preserve"> three</w:t>
      </w:r>
      <w:r w:rsidR="002B2E95">
        <w:rPr>
          <w:rFonts w:cs="Arial"/>
        </w:rPr>
        <w:t>-</w:t>
      </w:r>
      <w:r w:rsidR="00484931">
        <w:rPr>
          <w:rFonts w:cs="Arial"/>
        </w:rPr>
        <w:t>month period</w:t>
      </w:r>
      <w:r w:rsidR="00FD7C12">
        <w:rPr>
          <w:rFonts w:cs="Arial"/>
        </w:rPr>
        <w:t>.</w:t>
      </w:r>
      <w:r w:rsidR="003F1A72" w:rsidDel="00D42FCF">
        <w:rPr>
          <w:rFonts w:cs="Arial"/>
        </w:rPr>
        <w:t xml:space="preserve"> </w:t>
      </w:r>
      <w:r w:rsidR="00FD7C12" w:rsidRPr="00FD7C12">
        <w:rPr>
          <w:rFonts w:cs="Arial"/>
        </w:rPr>
        <w:t>The reduction would apply to the same fuel products as the temporary halving of fuel duty rates</w:t>
      </w:r>
      <w:r w:rsidR="00FD7EB5">
        <w:rPr>
          <w:rFonts w:cs="Arial"/>
        </w:rPr>
        <w:t>.</w:t>
      </w:r>
    </w:p>
    <w:p w14:paraId="6708B6C3" w14:textId="77777777" w:rsidR="00E92283" w:rsidRPr="0049224F" w:rsidRDefault="00E92283" w:rsidP="00E92283">
      <w:pPr>
        <w:pStyle w:val="ListParagraph"/>
        <w:spacing w:after="120"/>
        <w:ind w:left="1080"/>
        <w:rPr>
          <w:rFonts w:cs="Arial"/>
        </w:rPr>
      </w:pPr>
    </w:p>
    <w:p w14:paraId="05FF7B4F" w14:textId="1633BDD5" w:rsidR="008A4F49" w:rsidRPr="0049224F" w:rsidRDefault="007E1722" w:rsidP="00CA3465">
      <w:pPr>
        <w:pStyle w:val="ListParagraph"/>
        <w:numPr>
          <w:ilvl w:val="0"/>
          <w:numId w:val="56"/>
        </w:numPr>
        <w:spacing w:after="120"/>
        <w:ind w:hanging="357"/>
        <w:rPr>
          <w:rFonts w:cs="Arial"/>
        </w:rPr>
      </w:pPr>
      <w:r>
        <w:rPr>
          <w:rFonts w:cs="Arial"/>
        </w:rPr>
        <w:t>i</w:t>
      </w:r>
      <w:r w:rsidR="002E5D66">
        <w:rPr>
          <w:rFonts w:cs="Arial"/>
        </w:rPr>
        <w:t xml:space="preserve">nvoice the States </w:t>
      </w:r>
      <w:r w:rsidR="00E7791E">
        <w:rPr>
          <w:rFonts w:cs="Arial"/>
        </w:rPr>
        <w:t xml:space="preserve">for their share of Fuel Excise Relief </w:t>
      </w:r>
      <w:r w:rsidR="0072769B">
        <w:rPr>
          <w:rFonts w:cs="Arial"/>
        </w:rPr>
        <w:t xml:space="preserve">in accordance with the terms and conditions of this Agreement. </w:t>
      </w:r>
    </w:p>
    <w:p w14:paraId="352A4C35" w14:textId="3349AAD8" w:rsidR="00111A02" w:rsidRDefault="00111A02" w:rsidP="009B4CB3">
      <w:pPr>
        <w:pStyle w:val="ListParagraph"/>
        <w:spacing w:after="120"/>
        <w:ind w:left="1080"/>
        <w:rPr>
          <w:rFonts w:cs="Arial"/>
        </w:rPr>
      </w:pPr>
    </w:p>
    <w:p w14:paraId="7D1CDEC7" w14:textId="6FE59CB0" w:rsidR="002E5D66" w:rsidRPr="00931379" w:rsidRDefault="002E5D66" w:rsidP="002E5D66">
      <w:pPr>
        <w:pStyle w:val="Heading2"/>
        <w:rPr>
          <w:color w:val="244061" w:themeColor="accent1" w:themeShade="80"/>
        </w:rPr>
      </w:pPr>
      <w:r w:rsidRPr="00931379">
        <w:rPr>
          <w:color w:val="244061" w:themeColor="accent1" w:themeShade="80"/>
        </w:rPr>
        <w:t xml:space="preserve">Role of the </w:t>
      </w:r>
      <w:r w:rsidR="00FD1088" w:rsidRPr="00931379">
        <w:rPr>
          <w:color w:val="244061" w:themeColor="accent1" w:themeShade="80"/>
        </w:rPr>
        <w:t>States</w:t>
      </w:r>
    </w:p>
    <w:p w14:paraId="4E093546" w14:textId="782678CD" w:rsidR="002E5D66" w:rsidRPr="0049224F" w:rsidRDefault="002E5D66" w:rsidP="00722DDD">
      <w:pPr>
        <w:pStyle w:val="ListParagraph"/>
        <w:numPr>
          <w:ilvl w:val="0"/>
          <w:numId w:val="59"/>
        </w:numPr>
        <w:spacing w:after="120"/>
        <w:rPr>
          <w:rFonts w:cs="Arial"/>
        </w:rPr>
      </w:pPr>
      <w:r>
        <w:rPr>
          <w:rFonts w:cs="Arial"/>
        </w:rPr>
        <w:t xml:space="preserve">The States </w:t>
      </w:r>
      <w:r w:rsidR="00641B05">
        <w:rPr>
          <w:rFonts w:cs="Arial"/>
        </w:rPr>
        <w:t>agree to</w:t>
      </w:r>
      <w:r w:rsidR="00722DDD">
        <w:rPr>
          <w:rFonts w:cs="Arial"/>
        </w:rPr>
        <w:t xml:space="preserve"> </w:t>
      </w:r>
      <w:r w:rsidR="00B30923" w:rsidRPr="00722DDD">
        <w:rPr>
          <w:rFonts w:cs="Arial"/>
        </w:rPr>
        <w:t>p</w:t>
      </w:r>
      <w:r w:rsidRPr="00722DDD">
        <w:rPr>
          <w:rFonts w:cs="Arial"/>
        </w:rPr>
        <w:t xml:space="preserve">rovide </w:t>
      </w:r>
      <w:r w:rsidR="00B30923" w:rsidRPr="00722DDD">
        <w:rPr>
          <w:rFonts w:cs="Arial"/>
        </w:rPr>
        <w:t xml:space="preserve">a financial contribution to the Commonwealth </w:t>
      </w:r>
      <w:r w:rsidR="004F31EF" w:rsidRPr="00722DDD">
        <w:rPr>
          <w:rFonts w:cs="Arial"/>
        </w:rPr>
        <w:t xml:space="preserve">to </w:t>
      </w:r>
      <w:r w:rsidR="000B1677" w:rsidRPr="00722DDD">
        <w:rPr>
          <w:rFonts w:cs="Arial"/>
        </w:rPr>
        <w:t xml:space="preserve">partially </w:t>
      </w:r>
      <w:r w:rsidR="004F31EF" w:rsidRPr="00722DDD">
        <w:rPr>
          <w:rFonts w:cs="Arial"/>
        </w:rPr>
        <w:t>compensate</w:t>
      </w:r>
      <w:r w:rsidR="000B1677" w:rsidRPr="00722DDD">
        <w:rPr>
          <w:rFonts w:cs="Arial"/>
        </w:rPr>
        <w:t xml:space="preserve"> the Commonwealth </w:t>
      </w:r>
      <w:r w:rsidR="00914F70" w:rsidRPr="00722DDD">
        <w:rPr>
          <w:rFonts w:cs="Arial"/>
        </w:rPr>
        <w:t xml:space="preserve">for the lost fuel </w:t>
      </w:r>
      <w:r w:rsidR="004428CC">
        <w:rPr>
          <w:rFonts w:cs="Arial"/>
        </w:rPr>
        <w:t>duty</w:t>
      </w:r>
      <w:r w:rsidR="00914F70" w:rsidRPr="00722DDD">
        <w:rPr>
          <w:rFonts w:cs="Arial"/>
        </w:rPr>
        <w:t xml:space="preserve"> revenue</w:t>
      </w:r>
      <w:r w:rsidR="00722DDD" w:rsidRPr="00722DDD">
        <w:rPr>
          <w:rFonts w:cs="Arial"/>
        </w:rPr>
        <w:t xml:space="preserve">, equal to the </w:t>
      </w:r>
      <w:r w:rsidR="00F73405">
        <w:rPr>
          <w:rFonts w:cs="Arial"/>
        </w:rPr>
        <w:t>S</w:t>
      </w:r>
      <w:r w:rsidR="009B4CB3" w:rsidRPr="00722DDD">
        <w:rPr>
          <w:rFonts w:cs="Arial"/>
        </w:rPr>
        <w:t>tate funding contributions in Part 5 – Funding Arrangements</w:t>
      </w:r>
      <w:r w:rsidR="00831173" w:rsidRPr="00722DDD">
        <w:rPr>
          <w:rFonts w:cs="Arial"/>
        </w:rPr>
        <w:t>.</w:t>
      </w:r>
    </w:p>
    <w:p w14:paraId="71198EF5" w14:textId="77777777" w:rsidR="009C4BE8" w:rsidRPr="00931379" w:rsidRDefault="009C4BE8" w:rsidP="00CA3465">
      <w:pPr>
        <w:pStyle w:val="Heading1"/>
        <w:rPr>
          <w:color w:val="244061" w:themeColor="accent1" w:themeShade="80"/>
        </w:rPr>
      </w:pPr>
      <w:r w:rsidRPr="00931379">
        <w:rPr>
          <w:color w:val="244061" w:themeColor="accent1" w:themeShade="80"/>
        </w:rPr>
        <w:t xml:space="preserve">Part </w:t>
      </w:r>
      <w:r w:rsidR="00574585" w:rsidRPr="00931379">
        <w:rPr>
          <w:color w:val="244061" w:themeColor="accent1" w:themeShade="80"/>
        </w:rPr>
        <w:t>4</w:t>
      </w:r>
      <w:r w:rsidRPr="00931379">
        <w:rPr>
          <w:color w:val="244061" w:themeColor="accent1" w:themeShade="80"/>
        </w:rPr>
        <w:t xml:space="preserve"> – Governance</w:t>
      </w:r>
    </w:p>
    <w:p w14:paraId="7C8E3B38" w14:textId="535377FE" w:rsidR="008A4F49" w:rsidRPr="00931379" w:rsidRDefault="00276631" w:rsidP="00CA3465">
      <w:pPr>
        <w:pStyle w:val="Heading2"/>
        <w:rPr>
          <w:color w:val="244061" w:themeColor="accent1" w:themeShade="80"/>
        </w:rPr>
      </w:pPr>
      <w:r w:rsidRPr="00931379">
        <w:rPr>
          <w:color w:val="244061" w:themeColor="accent1" w:themeShade="80"/>
        </w:rPr>
        <w:t>Enforceability of the Agreement</w:t>
      </w:r>
    </w:p>
    <w:p w14:paraId="0C50633E" w14:textId="329679C8" w:rsidR="00E12C33" w:rsidRPr="000C317C" w:rsidRDefault="00276631" w:rsidP="00CA3465">
      <w:pPr>
        <w:pStyle w:val="ListParagraph"/>
        <w:numPr>
          <w:ilvl w:val="0"/>
          <w:numId w:val="59"/>
        </w:numPr>
        <w:spacing w:after="120"/>
        <w:rPr>
          <w:rFonts w:cs="Arial"/>
        </w:rPr>
      </w:pPr>
      <w:r>
        <w:rPr>
          <w:rFonts w:cs="Arial"/>
        </w:rPr>
        <w:t xml:space="preserve">The Parties do not intend any of the provisions of this Agreement to be legally enforceable. However, this does not lessen the Parties’ commitment to this Agreement. </w:t>
      </w:r>
    </w:p>
    <w:p w14:paraId="21446F7D" w14:textId="72E1527E" w:rsidR="004106FC" w:rsidRPr="00931379" w:rsidRDefault="004106FC" w:rsidP="004106FC">
      <w:pPr>
        <w:pStyle w:val="Heading2"/>
        <w:rPr>
          <w:color w:val="244061" w:themeColor="accent1" w:themeShade="80"/>
        </w:rPr>
      </w:pPr>
      <w:r w:rsidRPr="00931379">
        <w:rPr>
          <w:color w:val="244061" w:themeColor="accent1" w:themeShade="80"/>
        </w:rPr>
        <w:t>Variation</w:t>
      </w:r>
      <w:r w:rsidR="00B91DFD" w:rsidRPr="00931379">
        <w:rPr>
          <w:color w:val="244061" w:themeColor="accent1" w:themeShade="80"/>
        </w:rPr>
        <w:t>, extension</w:t>
      </w:r>
      <w:r w:rsidRPr="00931379">
        <w:rPr>
          <w:color w:val="244061" w:themeColor="accent1" w:themeShade="80"/>
        </w:rPr>
        <w:t xml:space="preserve"> and/or termination of the Agreement</w:t>
      </w:r>
    </w:p>
    <w:p w14:paraId="33FA63BC" w14:textId="5C65F736" w:rsidR="000624F1" w:rsidRDefault="004106FC" w:rsidP="00CA3465">
      <w:pPr>
        <w:pStyle w:val="ListParagraph"/>
        <w:numPr>
          <w:ilvl w:val="0"/>
          <w:numId w:val="59"/>
        </w:numPr>
        <w:spacing w:after="120"/>
        <w:rPr>
          <w:rFonts w:cs="Arial"/>
        </w:rPr>
      </w:pPr>
      <w:r>
        <w:rPr>
          <w:rFonts w:cs="Arial"/>
        </w:rPr>
        <w:t>This Agreement may be varied</w:t>
      </w:r>
      <w:r w:rsidR="00B91DFD">
        <w:rPr>
          <w:rFonts w:cs="Arial"/>
        </w:rPr>
        <w:t>, extended</w:t>
      </w:r>
      <w:r>
        <w:rPr>
          <w:rFonts w:cs="Arial"/>
        </w:rPr>
        <w:t xml:space="preserve"> or terminated at any time by agreement in writin</w:t>
      </w:r>
      <w:r w:rsidR="005001DE">
        <w:rPr>
          <w:rFonts w:cs="Arial"/>
        </w:rPr>
        <w:t>g by all Parties.</w:t>
      </w:r>
    </w:p>
    <w:p w14:paraId="21D68E2A" w14:textId="77777777" w:rsidR="005D3018" w:rsidRDefault="005D3018" w:rsidP="00B11574">
      <w:pPr>
        <w:pStyle w:val="ListParagraph"/>
        <w:spacing w:after="120"/>
        <w:ind w:left="360"/>
        <w:rPr>
          <w:rFonts w:cs="Arial"/>
        </w:rPr>
      </w:pPr>
    </w:p>
    <w:p w14:paraId="2AD8FBF5" w14:textId="075DD638" w:rsidR="005954C7" w:rsidRDefault="002D0DE1" w:rsidP="00CA3465">
      <w:pPr>
        <w:pStyle w:val="ListParagraph"/>
        <w:numPr>
          <w:ilvl w:val="0"/>
          <w:numId w:val="59"/>
        </w:numPr>
        <w:spacing w:after="120"/>
        <w:rPr>
          <w:rFonts w:cs="Arial"/>
        </w:rPr>
      </w:pPr>
      <w:r>
        <w:rPr>
          <w:rFonts w:cs="Arial"/>
        </w:rPr>
        <w:t xml:space="preserve">The Commonwealth will consult with </w:t>
      </w:r>
      <w:r w:rsidR="00815406">
        <w:rPr>
          <w:rFonts w:cs="Arial"/>
        </w:rPr>
        <w:t xml:space="preserve">States if the Commonwealth intends to extend the </w:t>
      </w:r>
      <w:r w:rsidR="00C532AB">
        <w:rPr>
          <w:rFonts w:cs="Arial"/>
        </w:rPr>
        <w:t>Program</w:t>
      </w:r>
      <w:r w:rsidR="00687053">
        <w:rPr>
          <w:rFonts w:cs="Arial"/>
        </w:rPr>
        <w:t>.</w:t>
      </w:r>
      <w:r w:rsidR="00AA608D">
        <w:rPr>
          <w:rFonts w:cs="Arial"/>
        </w:rPr>
        <w:t xml:space="preserve"> The Commonwealth will co</w:t>
      </w:r>
      <w:r w:rsidR="00146CBC">
        <w:rPr>
          <w:rFonts w:cs="Arial"/>
        </w:rPr>
        <w:t xml:space="preserve">nsult </w:t>
      </w:r>
      <w:r w:rsidR="002F2535">
        <w:rPr>
          <w:rFonts w:cs="Arial"/>
        </w:rPr>
        <w:t>at a</w:t>
      </w:r>
      <w:r w:rsidR="006C766B">
        <w:rPr>
          <w:rFonts w:cs="Arial"/>
        </w:rPr>
        <w:t xml:space="preserve"> </w:t>
      </w:r>
      <w:r w:rsidR="007F6A04">
        <w:rPr>
          <w:rFonts w:cs="Arial"/>
        </w:rPr>
        <w:t xml:space="preserve">reasonable </w:t>
      </w:r>
      <w:r w:rsidR="002F2535">
        <w:rPr>
          <w:rFonts w:cs="Arial"/>
        </w:rPr>
        <w:t xml:space="preserve">period prior to the </w:t>
      </w:r>
      <w:r w:rsidR="00F13007">
        <w:rPr>
          <w:rFonts w:cs="Arial"/>
        </w:rPr>
        <w:t xml:space="preserve">expiration of this Agreement, and prior to any public announcement. </w:t>
      </w:r>
    </w:p>
    <w:p w14:paraId="1926EC39" w14:textId="77777777" w:rsidR="005001DE" w:rsidRDefault="005001DE" w:rsidP="005001DE">
      <w:pPr>
        <w:pStyle w:val="ListParagraph"/>
        <w:spacing w:after="120"/>
        <w:ind w:left="360"/>
        <w:rPr>
          <w:rFonts w:cs="Arial"/>
        </w:rPr>
      </w:pPr>
    </w:p>
    <w:p w14:paraId="3302432E" w14:textId="674AD4EE" w:rsidR="005001DE" w:rsidRDefault="005001DE" w:rsidP="00CA3465">
      <w:pPr>
        <w:pStyle w:val="ListParagraph"/>
        <w:numPr>
          <w:ilvl w:val="0"/>
          <w:numId w:val="59"/>
        </w:numPr>
        <w:spacing w:after="120"/>
        <w:rPr>
          <w:rFonts w:cs="Arial"/>
        </w:rPr>
      </w:pPr>
      <w:r>
        <w:rPr>
          <w:rFonts w:cs="Arial"/>
        </w:rPr>
        <w:t xml:space="preserve">A </w:t>
      </w:r>
      <w:r w:rsidR="007467D7">
        <w:rPr>
          <w:rFonts w:cs="Arial"/>
        </w:rPr>
        <w:t xml:space="preserve">State </w:t>
      </w:r>
      <w:r>
        <w:rPr>
          <w:rFonts w:cs="Arial"/>
        </w:rPr>
        <w:t xml:space="preserve">may vary or terminate </w:t>
      </w:r>
      <w:r w:rsidR="007467D7">
        <w:rPr>
          <w:rFonts w:cs="Arial"/>
        </w:rPr>
        <w:t>its</w:t>
      </w:r>
      <w:r>
        <w:rPr>
          <w:rFonts w:cs="Arial"/>
        </w:rPr>
        <w:t xml:space="preserve"> participation in th</w:t>
      </w:r>
      <w:r w:rsidR="00960D8C">
        <w:rPr>
          <w:rFonts w:cs="Arial"/>
        </w:rPr>
        <w:t>is</w:t>
      </w:r>
      <w:r>
        <w:rPr>
          <w:rFonts w:cs="Arial"/>
        </w:rPr>
        <w:t xml:space="preserve"> Agreement </w:t>
      </w:r>
      <w:r w:rsidR="00EF7F72">
        <w:rPr>
          <w:rFonts w:cs="Arial"/>
        </w:rPr>
        <w:t xml:space="preserve">at any time by agreement in writing </w:t>
      </w:r>
      <w:r w:rsidR="00F30ECD">
        <w:rPr>
          <w:rFonts w:cs="Arial"/>
        </w:rPr>
        <w:t>between</w:t>
      </w:r>
      <w:r w:rsidR="00EF7F72">
        <w:rPr>
          <w:rFonts w:cs="Arial"/>
        </w:rPr>
        <w:t xml:space="preserve"> that </w:t>
      </w:r>
      <w:r w:rsidR="007467D7">
        <w:rPr>
          <w:rFonts w:cs="Arial"/>
        </w:rPr>
        <w:t>State</w:t>
      </w:r>
      <w:r w:rsidR="00EF7F72">
        <w:rPr>
          <w:rFonts w:cs="Arial"/>
        </w:rPr>
        <w:t xml:space="preserve"> and the Commonwealth</w:t>
      </w:r>
      <w:r w:rsidR="007467D7">
        <w:rPr>
          <w:rFonts w:cs="Arial"/>
        </w:rPr>
        <w:t>.</w:t>
      </w:r>
      <w:r>
        <w:rPr>
          <w:rFonts w:cs="Arial"/>
        </w:rPr>
        <w:t xml:space="preserve"> </w:t>
      </w:r>
    </w:p>
    <w:p w14:paraId="27D0E8E8" w14:textId="77777777" w:rsidR="000624F1" w:rsidRDefault="000624F1" w:rsidP="00CA3465">
      <w:pPr>
        <w:pStyle w:val="ListParagraph"/>
        <w:spacing w:after="120"/>
        <w:ind w:left="360"/>
        <w:rPr>
          <w:rFonts w:cs="Arial"/>
        </w:rPr>
      </w:pPr>
    </w:p>
    <w:p w14:paraId="635D9BAB" w14:textId="5FB90C87" w:rsidR="004607D5" w:rsidRPr="005D65E5" w:rsidRDefault="007467D7" w:rsidP="005D65E5">
      <w:pPr>
        <w:pStyle w:val="ListParagraph"/>
        <w:numPr>
          <w:ilvl w:val="0"/>
          <w:numId w:val="59"/>
        </w:numPr>
        <w:spacing w:after="120"/>
        <w:rPr>
          <w:rFonts w:cs="Arial"/>
        </w:rPr>
      </w:pPr>
      <w:r w:rsidRPr="00D342C8">
        <w:rPr>
          <w:rFonts w:cs="Arial"/>
        </w:rPr>
        <w:t xml:space="preserve">A </w:t>
      </w:r>
      <w:r w:rsidR="00195AB5" w:rsidRPr="00D342C8">
        <w:rPr>
          <w:rFonts w:cs="Arial"/>
        </w:rPr>
        <w:t xml:space="preserve">State </w:t>
      </w:r>
      <w:r w:rsidRPr="00D342C8">
        <w:rPr>
          <w:rFonts w:cs="Arial"/>
        </w:rPr>
        <w:t xml:space="preserve">varying or terminating its </w:t>
      </w:r>
      <w:r w:rsidR="00960D8C" w:rsidRPr="00D342C8">
        <w:rPr>
          <w:rFonts w:cs="Arial"/>
        </w:rPr>
        <w:t xml:space="preserve">participation in this </w:t>
      </w:r>
      <w:r w:rsidR="00230946" w:rsidRPr="00D342C8">
        <w:rPr>
          <w:rFonts w:cs="Arial"/>
        </w:rPr>
        <w:t xml:space="preserve">Agreement does not impact any other </w:t>
      </w:r>
      <w:r w:rsidR="00195AB5" w:rsidRPr="00D342C8">
        <w:rPr>
          <w:rFonts w:cs="Arial"/>
        </w:rPr>
        <w:t>State</w:t>
      </w:r>
      <w:r w:rsidR="00230946" w:rsidRPr="00D342C8">
        <w:rPr>
          <w:rFonts w:cs="Arial"/>
        </w:rPr>
        <w:t>’s commitment to this Agreement.</w:t>
      </w:r>
    </w:p>
    <w:p w14:paraId="5DB6FBE8" w14:textId="33A32D2B" w:rsidR="009C4BE8" w:rsidRPr="00931379" w:rsidRDefault="00760049" w:rsidP="00CA3465">
      <w:pPr>
        <w:pStyle w:val="Heading1"/>
        <w:rPr>
          <w:color w:val="244061" w:themeColor="accent1" w:themeShade="80"/>
        </w:rPr>
      </w:pPr>
      <w:bookmarkStart w:id="0" w:name="tempbookmark"/>
      <w:bookmarkEnd w:id="0"/>
      <w:r w:rsidRPr="00931379">
        <w:rPr>
          <w:color w:val="244061" w:themeColor="accent1" w:themeShade="80"/>
        </w:rPr>
        <w:t xml:space="preserve">Part </w:t>
      </w:r>
      <w:r w:rsidR="00574585" w:rsidRPr="00931379">
        <w:rPr>
          <w:color w:val="244061" w:themeColor="accent1" w:themeShade="80"/>
        </w:rPr>
        <w:t>5</w:t>
      </w:r>
      <w:r w:rsidRPr="00931379">
        <w:rPr>
          <w:color w:val="244061" w:themeColor="accent1" w:themeShade="80"/>
        </w:rPr>
        <w:t xml:space="preserve"> –</w:t>
      </w:r>
      <w:r w:rsidR="00DC68CF" w:rsidRPr="00931379">
        <w:rPr>
          <w:color w:val="244061" w:themeColor="accent1" w:themeShade="80"/>
        </w:rPr>
        <w:t xml:space="preserve"> </w:t>
      </w:r>
      <w:r w:rsidR="009C4BE8" w:rsidRPr="00931379">
        <w:rPr>
          <w:color w:val="244061" w:themeColor="accent1" w:themeShade="80"/>
        </w:rPr>
        <w:t>Funding Arrangements</w:t>
      </w:r>
    </w:p>
    <w:p w14:paraId="4FEAD86F" w14:textId="712CFEE1" w:rsidR="00B81485" w:rsidRDefault="00412B96" w:rsidP="00D31DE4">
      <w:pPr>
        <w:pStyle w:val="ListParagraph"/>
        <w:numPr>
          <w:ilvl w:val="0"/>
          <w:numId w:val="59"/>
        </w:numPr>
        <w:spacing w:after="120"/>
        <w:rPr>
          <w:rFonts w:cs="Arial"/>
        </w:rPr>
      </w:pPr>
      <w:r>
        <w:rPr>
          <w:rFonts w:cs="Arial"/>
        </w:rPr>
        <w:t xml:space="preserve">The States </w:t>
      </w:r>
      <w:r w:rsidR="006248BE">
        <w:rPr>
          <w:rFonts w:cs="Arial"/>
        </w:rPr>
        <w:t xml:space="preserve">agree to </w:t>
      </w:r>
      <w:r>
        <w:rPr>
          <w:rFonts w:cs="Arial"/>
        </w:rPr>
        <w:t xml:space="preserve">provide </w:t>
      </w:r>
      <w:r w:rsidR="004E3B2A">
        <w:rPr>
          <w:rFonts w:cs="Arial"/>
        </w:rPr>
        <w:t xml:space="preserve">up to </w:t>
      </w:r>
      <w:r w:rsidR="00E80851">
        <w:rPr>
          <w:rFonts w:cs="Arial"/>
        </w:rPr>
        <w:t xml:space="preserve">a </w:t>
      </w:r>
      <w:r w:rsidR="004E3B2A">
        <w:rPr>
          <w:rFonts w:cs="Arial"/>
        </w:rPr>
        <w:t xml:space="preserve">maximum </w:t>
      </w:r>
      <w:r w:rsidR="00E80851">
        <w:rPr>
          <w:rFonts w:cs="Arial"/>
        </w:rPr>
        <w:t xml:space="preserve">total of </w:t>
      </w:r>
      <w:r w:rsidRPr="00CE216F">
        <w:rPr>
          <w:rFonts w:cs="Arial"/>
          <w:b/>
          <w:bCs/>
        </w:rPr>
        <w:t>$</w:t>
      </w:r>
      <w:r w:rsidR="0019015E" w:rsidRPr="00CE216F">
        <w:rPr>
          <w:rFonts w:cs="Arial"/>
          <w:b/>
        </w:rPr>
        <w:t>40</w:t>
      </w:r>
      <w:r w:rsidR="00DD56AF" w:rsidRPr="00CE216F">
        <w:rPr>
          <w:rFonts w:cs="Arial"/>
          <w:b/>
        </w:rPr>
        <w:t>0</w:t>
      </w:r>
      <w:r w:rsidRPr="00CE216F">
        <w:rPr>
          <w:rFonts w:cs="Arial"/>
          <w:b/>
        </w:rPr>
        <w:t>,</w:t>
      </w:r>
      <w:r w:rsidR="00DD56AF" w:rsidRPr="00CE216F">
        <w:rPr>
          <w:rFonts w:cs="Arial"/>
          <w:b/>
        </w:rPr>
        <w:t>000</w:t>
      </w:r>
      <w:r w:rsidRPr="00CE216F">
        <w:rPr>
          <w:rFonts w:cs="Arial"/>
          <w:b/>
        </w:rPr>
        <w:t>,</w:t>
      </w:r>
      <w:r w:rsidR="00DD56AF" w:rsidRPr="00CE216F">
        <w:rPr>
          <w:rFonts w:cs="Arial"/>
          <w:b/>
        </w:rPr>
        <w:t>000</w:t>
      </w:r>
      <w:r w:rsidRPr="00CE216F">
        <w:rPr>
          <w:rFonts w:cs="Arial"/>
          <w:b/>
        </w:rPr>
        <w:t>.</w:t>
      </w:r>
      <w:r w:rsidR="00DD56AF" w:rsidRPr="00CE216F">
        <w:rPr>
          <w:rFonts w:cs="Arial"/>
          <w:b/>
        </w:rPr>
        <w:t>00</w:t>
      </w:r>
      <w:r>
        <w:rPr>
          <w:rFonts w:cs="Arial"/>
        </w:rPr>
        <w:t xml:space="preserve"> </w:t>
      </w:r>
      <w:r w:rsidR="008F79B0">
        <w:rPr>
          <w:rFonts w:cs="Arial"/>
        </w:rPr>
        <w:t xml:space="preserve">to the Commonwealth in accordance with this Agreement. </w:t>
      </w:r>
    </w:p>
    <w:p w14:paraId="7F7DFC67" w14:textId="77777777" w:rsidR="00B81485" w:rsidRPr="00802CD0" w:rsidRDefault="00B81485" w:rsidP="00D31DE4">
      <w:pPr>
        <w:pStyle w:val="ListParagraph"/>
        <w:spacing w:after="120"/>
        <w:ind w:left="360"/>
        <w:rPr>
          <w:rFonts w:cs="Arial"/>
        </w:rPr>
      </w:pPr>
    </w:p>
    <w:p w14:paraId="4C93C3D3" w14:textId="0907FE3F" w:rsidR="00B81485" w:rsidRPr="00AD3ABD" w:rsidRDefault="00E80851">
      <w:pPr>
        <w:pStyle w:val="ListParagraph"/>
        <w:numPr>
          <w:ilvl w:val="0"/>
          <w:numId w:val="59"/>
        </w:numPr>
        <w:spacing w:after="120"/>
        <w:rPr>
          <w:rFonts w:cs="Arial"/>
        </w:rPr>
      </w:pPr>
      <w:r>
        <w:t>Individual State funding contributions</w:t>
      </w:r>
      <w:r w:rsidR="006248BE">
        <w:t xml:space="preserve"> </w:t>
      </w:r>
      <w:r w:rsidR="00AD3ABD">
        <w:t>are outlined in Table 1</w:t>
      </w:r>
      <w:r w:rsidR="004E3B2A">
        <w:t xml:space="preserve"> and are fixed for the duration of this Agreement</w:t>
      </w:r>
      <w:r w:rsidR="00AD3ABD">
        <w:t xml:space="preserve">. </w:t>
      </w:r>
    </w:p>
    <w:p w14:paraId="58B0E368" w14:textId="77777777" w:rsidR="00BE7014" w:rsidRDefault="00BE7014">
      <w:pPr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3FE1B2C9" w14:textId="6418CCCA" w:rsidR="00AD3ABD" w:rsidRPr="002F7644" w:rsidRDefault="00AD3ABD" w:rsidP="002F7644">
      <w:pPr>
        <w:spacing w:after="0"/>
        <w:rPr>
          <w:rFonts w:cs="Arial"/>
          <w:b/>
          <w:bCs/>
        </w:rPr>
      </w:pPr>
      <w:r w:rsidRPr="002F7644">
        <w:rPr>
          <w:rFonts w:cs="Arial"/>
          <w:b/>
          <w:bCs/>
        </w:rPr>
        <w:lastRenderedPageBreak/>
        <w:t>Table 1: Financial Contributions</w:t>
      </w:r>
    </w:p>
    <w:tbl>
      <w:tblPr>
        <w:tblStyle w:val="TableGrid"/>
        <w:tblW w:w="0" w:type="auto"/>
        <w:tblInd w:w="-5" w:type="dxa"/>
        <w:tblLook w:val="0620" w:firstRow="1" w:lastRow="0" w:firstColumn="0" w:lastColumn="0" w:noHBand="1" w:noVBand="1"/>
      </w:tblPr>
      <w:tblGrid>
        <w:gridCol w:w="1843"/>
        <w:gridCol w:w="2410"/>
      </w:tblGrid>
      <w:tr w:rsidR="00AD3ABD" w14:paraId="337740DF" w14:textId="77777777" w:rsidTr="00F96BD1">
        <w:trPr>
          <w:tblHeader/>
        </w:trPr>
        <w:tc>
          <w:tcPr>
            <w:tcW w:w="1843" w:type="dxa"/>
          </w:tcPr>
          <w:p w14:paraId="2349FD92" w14:textId="5B2FFFAF" w:rsidR="00AD3ABD" w:rsidRPr="00F86859" w:rsidRDefault="00AD3ABD" w:rsidP="00AD3ABD">
            <w:pPr>
              <w:pStyle w:val="ListParagraph"/>
              <w:ind w:left="0"/>
              <w:rPr>
                <w:rFonts w:cs="Arial"/>
                <w:b/>
              </w:rPr>
            </w:pPr>
            <w:r w:rsidRPr="00F86859">
              <w:rPr>
                <w:rFonts w:cs="Arial"/>
                <w:b/>
              </w:rPr>
              <w:t>State</w:t>
            </w:r>
          </w:p>
        </w:tc>
        <w:tc>
          <w:tcPr>
            <w:tcW w:w="2410" w:type="dxa"/>
          </w:tcPr>
          <w:p w14:paraId="68919112" w14:textId="367CD8DE" w:rsidR="00AD3ABD" w:rsidRPr="00F86859" w:rsidRDefault="00AD3ABD" w:rsidP="00F86859">
            <w:pPr>
              <w:pStyle w:val="ListParagraph"/>
              <w:ind w:left="0"/>
              <w:jc w:val="right"/>
              <w:rPr>
                <w:rFonts w:cs="Arial"/>
                <w:b/>
              </w:rPr>
            </w:pPr>
            <w:r w:rsidRPr="00F86859">
              <w:rPr>
                <w:rFonts w:cs="Arial"/>
                <w:b/>
              </w:rPr>
              <w:t>202</w:t>
            </w:r>
            <w:r w:rsidR="00C92020">
              <w:rPr>
                <w:rFonts w:cs="Arial"/>
                <w:b/>
              </w:rPr>
              <w:t>6</w:t>
            </w:r>
            <w:r w:rsidR="00F86859" w:rsidRPr="00F86859">
              <w:rPr>
                <w:rFonts w:cs="Arial"/>
                <w:b/>
              </w:rPr>
              <w:t>-2</w:t>
            </w:r>
            <w:r w:rsidR="00C92020">
              <w:rPr>
                <w:rFonts w:cs="Arial"/>
                <w:b/>
              </w:rPr>
              <w:t>7</w:t>
            </w:r>
          </w:p>
        </w:tc>
      </w:tr>
      <w:tr w:rsidR="00F86859" w14:paraId="1D1776C6" w14:textId="77777777" w:rsidTr="00F96BD1">
        <w:tc>
          <w:tcPr>
            <w:tcW w:w="1843" w:type="dxa"/>
          </w:tcPr>
          <w:p w14:paraId="010082FB" w14:textId="10B545FD" w:rsidR="00F86859" w:rsidRPr="00F86859" w:rsidRDefault="003E1569" w:rsidP="002F7644">
            <w:pPr>
              <w:pStyle w:val="ListParagraph"/>
              <w:ind w:left="0" w:firstLine="284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NSW</w:t>
            </w:r>
          </w:p>
        </w:tc>
        <w:tc>
          <w:tcPr>
            <w:tcW w:w="2410" w:type="dxa"/>
          </w:tcPr>
          <w:p w14:paraId="0BAD941B" w14:textId="5A17E652" w:rsidR="00F86859" w:rsidRPr="00F86859" w:rsidRDefault="002F37DC" w:rsidP="00F86859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760EDA">
              <w:rPr>
                <w:i/>
                <w:iCs/>
              </w:rPr>
              <w:t xml:space="preserve"> $</w:t>
            </w:r>
            <w:r w:rsidRPr="009A6E90">
              <w:rPr>
                <w:i/>
                <w:iCs/>
              </w:rPr>
              <w:t>106,910,909.</w:t>
            </w:r>
            <w:r w:rsidR="00C40592">
              <w:rPr>
                <w:i/>
                <w:iCs/>
              </w:rPr>
              <w:t>89</w:t>
            </w:r>
          </w:p>
        </w:tc>
      </w:tr>
      <w:tr w:rsidR="00F86859" w14:paraId="5FCF0061" w14:textId="77777777" w:rsidTr="00F96BD1">
        <w:tc>
          <w:tcPr>
            <w:tcW w:w="1843" w:type="dxa"/>
          </w:tcPr>
          <w:p w14:paraId="28345A4B" w14:textId="2121F532" w:rsidR="00F86859" w:rsidRPr="00F86859" w:rsidRDefault="003E1569" w:rsidP="002F7644">
            <w:pPr>
              <w:pStyle w:val="ListParagraph"/>
              <w:ind w:left="0" w:firstLine="284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VIC</w:t>
            </w:r>
          </w:p>
        </w:tc>
        <w:tc>
          <w:tcPr>
            <w:tcW w:w="2410" w:type="dxa"/>
          </w:tcPr>
          <w:p w14:paraId="7B78AE98" w14:textId="24328C07" w:rsidR="00F86859" w:rsidRPr="00F86859" w:rsidRDefault="002F37DC" w:rsidP="00F86859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760EDA">
              <w:rPr>
                <w:i/>
                <w:iCs/>
              </w:rPr>
              <w:t xml:space="preserve"> $</w:t>
            </w:r>
            <w:r w:rsidRPr="005A3F70">
              <w:rPr>
                <w:i/>
                <w:iCs/>
              </w:rPr>
              <w:t>109,256,426.45</w:t>
            </w:r>
          </w:p>
        </w:tc>
      </w:tr>
      <w:tr w:rsidR="00F86859" w14:paraId="42E88D8E" w14:textId="77777777" w:rsidTr="00F96BD1">
        <w:tc>
          <w:tcPr>
            <w:tcW w:w="1843" w:type="dxa"/>
          </w:tcPr>
          <w:p w14:paraId="234E74EA" w14:textId="7D65B60E" w:rsidR="00F86859" w:rsidRPr="00F86859" w:rsidRDefault="003E1569" w:rsidP="002F7644">
            <w:pPr>
              <w:pStyle w:val="ListParagraph"/>
              <w:ind w:left="0" w:firstLine="284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QLD</w:t>
            </w:r>
          </w:p>
        </w:tc>
        <w:tc>
          <w:tcPr>
            <w:tcW w:w="2410" w:type="dxa"/>
          </w:tcPr>
          <w:p w14:paraId="13E7E929" w14:textId="2F63A644" w:rsidR="00F86859" w:rsidRPr="00F86859" w:rsidRDefault="002F37DC" w:rsidP="00F86859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>
              <w:rPr>
                <w:i/>
                <w:iCs/>
              </w:rPr>
              <w:t>$</w:t>
            </w:r>
            <w:r w:rsidRPr="00D7232E">
              <w:rPr>
                <w:i/>
                <w:iCs/>
              </w:rPr>
              <w:t>69,423,440.17</w:t>
            </w:r>
          </w:p>
        </w:tc>
      </w:tr>
      <w:tr w:rsidR="00F86859" w14:paraId="6B1967EA" w14:textId="77777777" w:rsidTr="00F96BD1">
        <w:tc>
          <w:tcPr>
            <w:tcW w:w="1843" w:type="dxa"/>
          </w:tcPr>
          <w:p w14:paraId="2F6CDAC1" w14:textId="01E47EE0" w:rsidR="00F86859" w:rsidRPr="00F86859" w:rsidRDefault="003E1569" w:rsidP="002F7644">
            <w:pPr>
              <w:pStyle w:val="ListParagraph"/>
              <w:ind w:left="0" w:firstLine="284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WA</w:t>
            </w:r>
          </w:p>
        </w:tc>
        <w:tc>
          <w:tcPr>
            <w:tcW w:w="2410" w:type="dxa"/>
          </w:tcPr>
          <w:p w14:paraId="7E10F1CE" w14:textId="7F76F647" w:rsidR="00F86859" w:rsidRPr="00F86859" w:rsidRDefault="002F37DC" w:rsidP="00F86859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>
              <w:rPr>
                <w:i/>
                <w:iCs/>
              </w:rPr>
              <w:t>$</w:t>
            </w:r>
            <w:r w:rsidRPr="00FE3DD1">
              <w:rPr>
                <w:i/>
                <w:iCs/>
              </w:rPr>
              <w:t>33,101,472.71</w:t>
            </w:r>
          </w:p>
        </w:tc>
      </w:tr>
      <w:tr w:rsidR="00F86859" w14:paraId="1F3DBACD" w14:textId="77777777" w:rsidTr="00F96BD1">
        <w:tc>
          <w:tcPr>
            <w:tcW w:w="1843" w:type="dxa"/>
          </w:tcPr>
          <w:p w14:paraId="073BEED6" w14:textId="3EDBFF58" w:rsidR="00F86859" w:rsidRPr="00F86859" w:rsidRDefault="003E1569" w:rsidP="002F7644">
            <w:pPr>
              <w:pStyle w:val="ListParagraph"/>
              <w:ind w:left="0" w:firstLine="284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SA</w:t>
            </w:r>
          </w:p>
        </w:tc>
        <w:tc>
          <w:tcPr>
            <w:tcW w:w="2410" w:type="dxa"/>
          </w:tcPr>
          <w:p w14:paraId="21464124" w14:textId="63C1AAD5" w:rsidR="00F86859" w:rsidRPr="00F86859" w:rsidRDefault="002F37DC" w:rsidP="00F86859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>
              <w:rPr>
                <w:i/>
                <w:iCs/>
              </w:rPr>
              <w:t>$</w:t>
            </w:r>
            <w:r w:rsidRPr="003F4652">
              <w:rPr>
                <w:i/>
                <w:iCs/>
              </w:rPr>
              <w:t>38,138,602.20</w:t>
            </w:r>
          </w:p>
        </w:tc>
      </w:tr>
      <w:tr w:rsidR="00F86859" w14:paraId="75EA2FCF" w14:textId="77777777" w:rsidTr="00F96BD1">
        <w:tc>
          <w:tcPr>
            <w:tcW w:w="1843" w:type="dxa"/>
          </w:tcPr>
          <w:p w14:paraId="69965E5C" w14:textId="2060726E" w:rsidR="00F86859" w:rsidRPr="00F86859" w:rsidRDefault="003E1569" w:rsidP="002F7644">
            <w:pPr>
              <w:pStyle w:val="ListParagraph"/>
              <w:ind w:left="0" w:firstLine="284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TAS</w:t>
            </w:r>
          </w:p>
        </w:tc>
        <w:tc>
          <w:tcPr>
            <w:tcW w:w="2410" w:type="dxa"/>
          </w:tcPr>
          <w:p w14:paraId="48AED33A" w14:textId="456EC6C3" w:rsidR="00F86859" w:rsidRPr="00F86859" w:rsidRDefault="002F37DC" w:rsidP="00F86859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>
              <w:rPr>
                <w:i/>
                <w:iCs/>
              </w:rPr>
              <w:t>$</w:t>
            </w:r>
            <w:r w:rsidRPr="000845C8">
              <w:rPr>
                <w:i/>
                <w:iCs/>
              </w:rPr>
              <w:t>15,254,126.98</w:t>
            </w:r>
          </w:p>
        </w:tc>
      </w:tr>
      <w:tr w:rsidR="00F86859" w14:paraId="664141BB" w14:textId="77777777" w:rsidTr="00F96BD1">
        <w:tc>
          <w:tcPr>
            <w:tcW w:w="1843" w:type="dxa"/>
          </w:tcPr>
          <w:p w14:paraId="60ADE2FC" w14:textId="36BF2DEC" w:rsidR="00F86859" w:rsidRPr="00F86859" w:rsidRDefault="003E1569" w:rsidP="002F7644">
            <w:pPr>
              <w:pStyle w:val="ListParagraph"/>
              <w:ind w:left="0" w:firstLine="284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ACT</w:t>
            </w:r>
          </w:p>
        </w:tc>
        <w:tc>
          <w:tcPr>
            <w:tcW w:w="2410" w:type="dxa"/>
          </w:tcPr>
          <w:p w14:paraId="09E9B7EA" w14:textId="3F4E38DB" w:rsidR="00F86859" w:rsidRPr="00F86859" w:rsidRDefault="002F37DC" w:rsidP="00F86859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>
              <w:rPr>
                <w:i/>
                <w:iCs/>
              </w:rPr>
              <w:t>$</w:t>
            </w:r>
            <w:r w:rsidRPr="00505B32">
              <w:rPr>
                <w:i/>
                <w:iCs/>
              </w:rPr>
              <w:t>8,223,952.80</w:t>
            </w:r>
            <w:r w:rsidRPr="00760EDA">
              <w:rPr>
                <w:i/>
                <w:iCs/>
              </w:rPr>
              <w:t xml:space="preserve"> </w:t>
            </w:r>
          </w:p>
        </w:tc>
      </w:tr>
      <w:tr w:rsidR="00F86859" w14:paraId="242626BA" w14:textId="77777777" w:rsidTr="00F96BD1">
        <w:tc>
          <w:tcPr>
            <w:tcW w:w="1843" w:type="dxa"/>
          </w:tcPr>
          <w:p w14:paraId="27D2916B" w14:textId="0D69E2E9" w:rsidR="00F86859" w:rsidRPr="00F86859" w:rsidRDefault="003E1569" w:rsidP="002F7644">
            <w:pPr>
              <w:pStyle w:val="ListParagraph"/>
              <w:ind w:left="0" w:firstLine="284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NT</w:t>
            </w:r>
          </w:p>
        </w:tc>
        <w:tc>
          <w:tcPr>
            <w:tcW w:w="2410" w:type="dxa"/>
          </w:tcPr>
          <w:p w14:paraId="54217F86" w14:textId="7DD451DA" w:rsidR="00F86859" w:rsidRPr="00F86859" w:rsidRDefault="002F37DC" w:rsidP="00F86859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>
              <w:rPr>
                <w:i/>
                <w:iCs/>
              </w:rPr>
              <w:t>$</w:t>
            </w:r>
            <w:r w:rsidRPr="00FE4BE2">
              <w:rPr>
                <w:i/>
                <w:iCs/>
              </w:rPr>
              <w:t>19,691,068.80</w:t>
            </w:r>
          </w:p>
        </w:tc>
      </w:tr>
      <w:tr w:rsidR="00F86859" w14:paraId="57EFE74B" w14:textId="77777777" w:rsidTr="00F96BD1">
        <w:tc>
          <w:tcPr>
            <w:tcW w:w="1843" w:type="dxa"/>
          </w:tcPr>
          <w:p w14:paraId="2B5EF388" w14:textId="3F1D0B92" w:rsidR="00F86859" w:rsidRPr="00F86859" w:rsidRDefault="00F86859" w:rsidP="00AD3ABD">
            <w:pPr>
              <w:pStyle w:val="ListParagraph"/>
              <w:ind w:left="0"/>
              <w:rPr>
                <w:rFonts w:cs="Arial"/>
                <w:b/>
                <w:bCs/>
              </w:rPr>
            </w:pPr>
            <w:r w:rsidRPr="00F86859">
              <w:rPr>
                <w:rFonts w:cs="Arial"/>
                <w:b/>
                <w:bCs/>
              </w:rPr>
              <w:t>Total</w:t>
            </w:r>
          </w:p>
        </w:tc>
        <w:tc>
          <w:tcPr>
            <w:tcW w:w="2410" w:type="dxa"/>
          </w:tcPr>
          <w:p w14:paraId="74B17C06" w14:textId="3D22AC64" w:rsidR="00F86859" w:rsidRPr="00F86859" w:rsidRDefault="003B352E" w:rsidP="00F86859">
            <w:pPr>
              <w:pStyle w:val="ListParagraph"/>
              <w:ind w:left="0"/>
              <w:jc w:val="right"/>
              <w:rPr>
                <w:rFonts w:cs="Arial"/>
                <w:b/>
                <w:bCs/>
              </w:rPr>
            </w:pPr>
            <w:r w:rsidRPr="00760EDA">
              <w:t xml:space="preserve"> </w:t>
            </w:r>
            <w:r w:rsidRPr="00760EDA">
              <w:rPr>
                <w:b/>
                <w:bCs/>
              </w:rPr>
              <w:t>$</w:t>
            </w:r>
            <w:r w:rsidR="002F37DC">
              <w:rPr>
                <w:b/>
                <w:bCs/>
              </w:rPr>
              <w:t>40</w:t>
            </w:r>
            <w:r w:rsidR="002F37DC" w:rsidRPr="00760EDA">
              <w:rPr>
                <w:b/>
                <w:bCs/>
              </w:rPr>
              <w:t>0</w:t>
            </w:r>
            <w:r w:rsidRPr="00760EDA">
              <w:rPr>
                <w:b/>
                <w:bCs/>
              </w:rPr>
              <w:t xml:space="preserve">,000,000.00 </w:t>
            </w:r>
          </w:p>
        </w:tc>
      </w:tr>
    </w:tbl>
    <w:p w14:paraId="08F0BE12" w14:textId="77777777" w:rsidR="00AD3ABD" w:rsidRPr="00AD3ABD" w:rsidRDefault="00AD3ABD" w:rsidP="005D65E5">
      <w:pPr>
        <w:spacing w:after="120"/>
        <w:rPr>
          <w:rFonts w:cs="Arial"/>
        </w:rPr>
      </w:pPr>
    </w:p>
    <w:p w14:paraId="7C88DB3A" w14:textId="77777777" w:rsidR="008E08B9" w:rsidRPr="0061097D" w:rsidRDefault="005D65E5" w:rsidP="00C92020">
      <w:pPr>
        <w:pStyle w:val="ListParagraph"/>
        <w:numPr>
          <w:ilvl w:val="0"/>
          <w:numId w:val="59"/>
        </w:numPr>
        <w:spacing w:after="120"/>
      </w:pPr>
      <w:r>
        <w:rPr>
          <w:rFonts w:cs="Arial"/>
        </w:rPr>
        <w:t xml:space="preserve">For the avoidance of doubt, if one State varies, terminates or does not sign this Agreement, the financial contributions as shown for </w:t>
      </w:r>
      <w:r w:rsidR="00D0116D">
        <w:rPr>
          <w:rFonts w:cs="Arial"/>
        </w:rPr>
        <w:t>any</w:t>
      </w:r>
      <w:r>
        <w:rPr>
          <w:rFonts w:cs="Arial"/>
        </w:rPr>
        <w:t xml:space="preserve"> other State in </w:t>
      </w:r>
      <w:r w:rsidR="00D0116D">
        <w:rPr>
          <w:rFonts w:cs="Arial"/>
        </w:rPr>
        <w:t xml:space="preserve">Table 1 </w:t>
      </w:r>
      <w:r w:rsidR="00CF5288">
        <w:rPr>
          <w:rFonts w:cs="Arial"/>
        </w:rPr>
        <w:t>will not be adjusted.</w:t>
      </w:r>
    </w:p>
    <w:p w14:paraId="4A0891DD" w14:textId="77777777" w:rsidR="0061097D" w:rsidRPr="00EE40FA" w:rsidRDefault="0061097D" w:rsidP="000440C0">
      <w:pPr>
        <w:pStyle w:val="ListParagraph"/>
        <w:spacing w:after="120"/>
        <w:ind w:left="360"/>
      </w:pPr>
    </w:p>
    <w:p w14:paraId="635F94E7" w14:textId="55DEC714" w:rsidR="00EE40FA" w:rsidRPr="00393D7A" w:rsidRDefault="0061097D" w:rsidP="00C92020">
      <w:pPr>
        <w:pStyle w:val="ListParagraph"/>
        <w:numPr>
          <w:ilvl w:val="0"/>
          <w:numId w:val="59"/>
        </w:numPr>
        <w:spacing w:after="120"/>
      </w:pPr>
      <w:r>
        <w:t>I</w:t>
      </w:r>
      <w:r w:rsidR="00EE40FA" w:rsidRPr="00EE40FA">
        <w:t>f there is a significant disruption to fuel supply</w:t>
      </w:r>
      <w:r w:rsidR="00B439C6">
        <w:t xml:space="preserve"> between 1 April and 30 June,</w:t>
      </w:r>
      <w:r w:rsidR="00025DE5">
        <w:t xml:space="preserve"> that</w:t>
      </w:r>
      <w:r w:rsidR="00EE40FA" w:rsidRPr="00EE40FA">
        <w:t xml:space="preserve"> has a significant impact on sales volumes of liquid fuels covered by this agreement, the Commonwealth and States agree to examine the $400 million original estimate</w:t>
      </w:r>
      <w:r w:rsidR="00D61672">
        <w:t xml:space="preserve"> of the 5.7 cent fuel excise reduction</w:t>
      </w:r>
      <w:r w:rsidR="00EE40FA" w:rsidRPr="00EE40FA">
        <w:t xml:space="preserve"> to consider if a change is required and agree any revisions</w:t>
      </w:r>
      <w:r w:rsidR="00D61672">
        <w:t xml:space="preserve"> based on real</w:t>
      </w:r>
      <w:r w:rsidR="00653866">
        <w:t>ised volumes</w:t>
      </w:r>
      <w:r w:rsidR="00EE40FA" w:rsidRPr="00EE40FA">
        <w:t>.</w:t>
      </w:r>
    </w:p>
    <w:p w14:paraId="67D7CFCF" w14:textId="31FA782C" w:rsidR="00EF69DF" w:rsidRPr="00931379" w:rsidRDefault="00FE2143" w:rsidP="00EF69DF">
      <w:pPr>
        <w:pStyle w:val="Heading2"/>
        <w:rPr>
          <w:color w:val="244061" w:themeColor="accent1" w:themeShade="80"/>
        </w:rPr>
      </w:pPr>
      <w:r w:rsidRPr="00931379">
        <w:rPr>
          <w:color w:val="244061" w:themeColor="accent1" w:themeShade="80"/>
        </w:rPr>
        <w:t xml:space="preserve">Calculation </w:t>
      </w:r>
      <w:r w:rsidR="00895B09" w:rsidRPr="00931379">
        <w:rPr>
          <w:color w:val="244061" w:themeColor="accent1" w:themeShade="80"/>
        </w:rPr>
        <w:t xml:space="preserve">of the </w:t>
      </w:r>
      <w:r w:rsidR="006F53F3" w:rsidRPr="00931379">
        <w:rPr>
          <w:color w:val="244061" w:themeColor="accent1" w:themeShade="80"/>
        </w:rPr>
        <w:t xml:space="preserve">distribution </w:t>
      </w:r>
      <w:r w:rsidR="001E59D6" w:rsidRPr="00931379">
        <w:rPr>
          <w:color w:val="244061" w:themeColor="accent1" w:themeShade="80"/>
        </w:rPr>
        <w:t>of S</w:t>
      </w:r>
      <w:r w:rsidR="00615351" w:rsidRPr="00931379">
        <w:rPr>
          <w:color w:val="244061" w:themeColor="accent1" w:themeShade="80"/>
        </w:rPr>
        <w:t xml:space="preserve">tate </w:t>
      </w:r>
      <w:r w:rsidRPr="00931379">
        <w:rPr>
          <w:color w:val="244061" w:themeColor="accent1" w:themeShade="80"/>
        </w:rPr>
        <w:t>financial contribution</w:t>
      </w:r>
      <w:r w:rsidR="00615351" w:rsidRPr="00931379">
        <w:rPr>
          <w:color w:val="244061" w:themeColor="accent1" w:themeShade="80"/>
        </w:rPr>
        <w:t>s</w:t>
      </w:r>
    </w:p>
    <w:p w14:paraId="4424A983" w14:textId="77777777" w:rsidR="00FB4759" w:rsidRPr="00BB1FC7" w:rsidRDefault="007A4E97">
      <w:pPr>
        <w:pStyle w:val="ListParagraph"/>
        <w:numPr>
          <w:ilvl w:val="0"/>
          <w:numId w:val="59"/>
        </w:numPr>
        <w:spacing w:after="120"/>
        <w:rPr>
          <w:rFonts w:cs="Arial"/>
        </w:rPr>
      </w:pPr>
      <w:r w:rsidRPr="00BB1FC7">
        <w:rPr>
          <w:rFonts w:cs="Arial"/>
        </w:rPr>
        <w:t xml:space="preserve">The distribution of funding to be paid by the States has been determined </w:t>
      </w:r>
      <w:r w:rsidR="004440C2" w:rsidRPr="00BB1FC7">
        <w:rPr>
          <w:rFonts w:cs="Arial"/>
        </w:rPr>
        <w:t xml:space="preserve">based on the GST revenue sharing relativities for 2025-26, </w:t>
      </w:r>
      <w:r w:rsidR="007A54DD" w:rsidRPr="00BB1FC7">
        <w:rPr>
          <w:rFonts w:cs="Arial"/>
        </w:rPr>
        <w:t>as recommended by the Commonwealth Grants Commission</w:t>
      </w:r>
      <w:r w:rsidR="00FB4759" w:rsidRPr="00BB1FC7">
        <w:rPr>
          <w:rFonts w:cs="Arial"/>
        </w:rPr>
        <w:t>.</w:t>
      </w:r>
      <w:r w:rsidR="006331ED" w:rsidRPr="00BB1FC7">
        <w:rPr>
          <w:rFonts w:cs="Arial"/>
        </w:rPr>
        <w:t xml:space="preserve"> </w:t>
      </w:r>
    </w:p>
    <w:p w14:paraId="4D87D6D6" w14:textId="77777777" w:rsidR="00BF26ED" w:rsidRPr="00BB1FC7" w:rsidRDefault="00BF26ED" w:rsidP="00BF26ED">
      <w:pPr>
        <w:pStyle w:val="ListParagraph"/>
        <w:spacing w:after="120"/>
        <w:ind w:left="360"/>
        <w:rPr>
          <w:rFonts w:cs="Arial"/>
        </w:rPr>
      </w:pPr>
    </w:p>
    <w:p w14:paraId="6F49BE2F" w14:textId="07D72536" w:rsidR="00AD3ABD" w:rsidRPr="00BB1FC7" w:rsidRDefault="00FB4759">
      <w:pPr>
        <w:pStyle w:val="ListParagraph"/>
        <w:numPr>
          <w:ilvl w:val="0"/>
          <w:numId w:val="59"/>
        </w:numPr>
        <w:spacing w:after="120"/>
        <w:rPr>
          <w:rFonts w:cs="Arial"/>
        </w:rPr>
      </w:pPr>
      <w:r w:rsidRPr="00BB1FC7">
        <w:rPr>
          <w:rFonts w:cs="Arial"/>
        </w:rPr>
        <w:t xml:space="preserve">The calculations are </w:t>
      </w:r>
      <w:r w:rsidR="006331ED" w:rsidRPr="00BB1FC7">
        <w:rPr>
          <w:rFonts w:cs="Arial"/>
        </w:rPr>
        <w:t>published in Table C.10 on page 307 of the 2025</w:t>
      </w:r>
      <w:r w:rsidR="005F211B" w:rsidRPr="00BB1FC7">
        <w:rPr>
          <w:rFonts w:cs="Arial"/>
        </w:rPr>
        <w:noBreakHyphen/>
      </w:r>
      <w:r w:rsidR="006331ED" w:rsidRPr="00BB1FC7">
        <w:rPr>
          <w:rFonts w:cs="Arial"/>
        </w:rPr>
        <w:t>26 Mid</w:t>
      </w:r>
      <w:r w:rsidR="005F211B" w:rsidRPr="00BB1FC7">
        <w:rPr>
          <w:rFonts w:cs="Arial"/>
        </w:rPr>
        <w:noBreakHyphen/>
      </w:r>
      <w:r w:rsidR="006331ED" w:rsidRPr="00BB1FC7">
        <w:rPr>
          <w:rFonts w:cs="Arial"/>
        </w:rPr>
        <w:t>Year Economic and Fiscal Outlook</w:t>
      </w:r>
      <w:r w:rsidR="007A54DD" w:rsidRPr="00BB1FC7">
        <w:rPr>
          <w:rFonts w:cs="Arial"/>
        </w:rPr>
        <w:t>.</w:t>
      </w:r>
      <w:r w:rsidR="006760B0" w:rsidRPr="00BB1FC7">
        <w:rPr>
          <w:rFonts w:cs="Arial"/>
        </w:rPr>
        <w:t xml:space="preserve"> </w:t>
      </w:r>
      <w:r w:rsidR="003151B8" w:rsidRPr="00BB1FC7">
        <w:rPr>
          <w:rFonts w:cs="Arial"/>
        </w:rPr>
        <w:t>Table 2 replicates the information below</w:t>
      </w:r>
      <w:r w:rsidR="005D46E9">
        <w:rPr>
          <w:rFonts w:cs="Arial"/>
        </w:rPr>
        <w:t xml:space="preserve">, </w:t>
      </w:r>
      <w:r w:rsidR="002442CB">
        <w:rPr>
          <w:rFonts w:cs="Arial"/>
        </w:rPr>
        <w:t xml:space="preserve">and applies the </w:t>
      </w:r>
      <w:r w:rsidR="0048690A">
        <w:rPr>
          <w:rFonts w:cs="Arial"/>
        </w:rPr>
        <w:t>adjusted population share</w:t>
      </w:r>
      <w:r w:rsidR="0006602F">
        <w:rPr>
          <w:rFonts w:cs="Arial"/>
        </w:rPr>
        <w:t>s</w:t>
      </w:r>
      <w:r w:rsidR="0048690A">
        <w:rPr>
          <w:rFonts w:cs="Arial"/>
        </w:rPr>
        <w:t xml:space="preserve"> </w:t>
      </w:r>
      <w:r w:rsidR="00932DDF">
        <w:rPr>
          <w:rFonts w:cs="Arial"/>
        </w:rPr>
        <w:t>to the $400,000,000</w:t>
      </w:r>
      <w:r w:rsidR="00A479E2">
        <w:rPr>
          <w:rFonts w:cs="Arial"/>
        </w:rPr>
        <w:t>.00</w:t>
      </w:r>
      <w:r w:rsidR="00746BB7" w:rsidRPr="00BB1FC7">
        <w:rPr>
          <w:rFonts w:cs="Arial"/>
        </w:rPr>
        <w:t>:</w:t>
      </w:r>
    </w:p>
    <w:p w14:paraId="7B12073C" w14:textId="6B4CCC75" w:rsidR="00746BB7" w:rsidRPr="00746BB7" w:rsidRDefault="00746BB7" w:rsidP="002F7644">
      <w:pPr>
        <w:spacing w:after="0"/>
        <w:rPr>
          <w:rFonts w:cs="Arial"/>
          <w:b/>
          <w:bCs/>
        </w:rPr>
      </w:pPr>
      <w:r w:rsidRPr="00BB1FC7">
        <w:rPr>
          <w:rFonts w:cs="Arial"/>
          <w:b/>
        </w:rPr>
        <w:t xml:space="preserve">Table 2: Calculation of </w:t>
      </w:r>
      <w:r w:rsidR="003E1569" w:rsidRPr="00BB1FC7">
        <w:rPr>
          <w:rFonts w:cs="Arial"/>
          <w:b/>
        </w:rPr>
        <w:t>funding share</w:t>
      </w:r>
    </w:p>
    <w:tbl>
      <w:tblPr>
        <w:tblStyle w:val="TableGrid"/>
        <w:tblW w:w="0" w:type="auto"/>
        <w:tblInd w:w="-5" w:type="dxa"/>
        <w:tblLook w:val="0620" w:firstRow="1" w:lastRow="0" w:firstColumn="0" w:lastColumn="0" w:noHBand="1" w:noVBand="1"/>
      </w:tblPr>
      <w:tblGrid>
        <w:gridCol w:w="754"/>
        <w:gridCol w:w="1586"/>
        <w:gridCol w:w="1601"/>
        <w:gridCol w:w="1353"/>
        <w:gridCol w:w="1788"/>
        <w:gridCol w:w="1939"/>
      </w:tblGrid>
      <w:tr w:rsidR="003151B8" w14:paraId="0827D7F8" w14:textId="77777777" w:rsidTr="00F96BD1">
        <w:trPr>
          <w:tblHeader/>
        </w:trPr>
        <w:tc>
          <w:tcPr>
            <w:tcW w:w="754" w:type="dxa"/>
          </w:tcPr>
          <w:p w14:paraId="7DAC73DE" w14:textId="77777777" w:rsidR="003151B8" w:rsidRPr="00F86859" w:rsidRDefault="003151B8">
            <w:pPr>
              <w:pStyle w:val="ListParagraph"/>
              <w:ind w:left="0"/>
              <w:rPr>
                <w:rFonts w:cs="Arial"/>
                <w:b/>
              </w:rPr>
            </w:pPr>
            <w:r w:rsidRPr="00F86859">
              <w:rPr>
                <w:rFonts w:cs="Arial"/>
                <w:b/>
              </w:rPr>
              <w:t>State</w:t>
            </w:r>
          </w:p>
        </w:tc>
        <w:tc>
          <w:tcPr>
            <w:tcW w:w="1586" w:type="dxa"/>
          </w:tcPr>
          <w:p w14:paraId="5BE5FB37" w14:textId="77777777" w:rsidR="003151B8" w:rsidRPr="00F86859" w:rsidRDefault="003151B8">
            <w:pPr>
              <w:pStyle w:val="ListParagraph"/>
              <w:ind w:left="0"/>
              <w:jc w:val="righ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Estimated 31 December 2025 population </w:t>
            </w:r>
            <w:r>
              <w:rPr>
                <w:rFonts w:cs="Arial"/>
                <w:b/>
              </w:rPr>
              <w:br/>
              <w:t>(1)</w:t>
            </w:r>
          </w:p>
        </w:tc>
        <w:tc>
          <w:tcPr>
            <w:tcW w:w="1629" w:type="dxa"/>
          </w:tcPr>
          <w:p w14:paraId="20E358A8" w14:textId="77777777" w:rsidR="003151B8" w:rsidRDefault="003151B8">
            <w:pPr>
              <w:pStyle w:val="ListParagraph"/>
              <w:ind w:left="0"/>
              <w:jc w:val="righ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GST relativities for 2025-26 </w:t>
            </w:r>
            <w:r>
              <w:rPr>
                <w:rFonts w:cs="Arial"/>
                <w:b/>
              </w:rPr>
              <w:br/>
              <w:t>(2)</w:t>
            </w:r>
          </w:p>
        </w:tc>
        <w:tc>
          <w:tcPr>
            <w:tcW w:w="1276" w:type="dxa"/>
          </w:tcPr>
          <w:p w14:paraId="4CCCD92E" w14:textId="77777777" w:rsidR="003151B8" w:rsidRDefault="003151B8">
            <w:pPr>
              <w:pStyle w:val="ListParagraph"/>
              <w:ind w:left="0"/>
              <w:jc w:val="righ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Adjusted Population</w:t>
            </w:r>
            <w:r>
              <w:rPr>
                <w:rFonts w:cs="Arial"/>
                <w:b/>
              </w:rPr>
              <w:br/>
              <w:t>(1) x (2)</w:t>
            </w:r>
          </w:p>
        </w:tc>
        <w:tc>
          <w:tcPr>
            <w:tcW w:w="1830" w:type="dxa"/>
          </w:tcPr>
          <w:p w14:paraId="69B4A3BB" w14:textId="77777777" w:rsidR="003151B8" w:rsidRDefault="003151B8">
            <w:pPr>
              <w:pStyle w:val="ListParagraph"/>
              <w:ind w:left="0"/>
              <w:jc w:val="righ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Share of Adjusted Population</w:t>
            </w:r>
          </w:p>
        </w:tc>
        <w:tc>
          <w:tcPr>
            <w:tcW w:w="1946" w:type="dxa"/>
          </w:tcPr>
          <w:p w14:paraId="51FA3DF6" w14:textId="77777777" w:rsidR="003151B8" w:rsidRDefault="003151B8">
            <w:pPr>
              <w:pStyle w:val="ListParagraph"/>
              <w:ind w:left="0"/>
              <w:jc w:val="righ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State Financial Contribution </w:t>
            </w:r>
          </w:p>
        </w:tc>
      </w:tr>
      <w:tr w:rsidR="003151B8" w14:paraId="343CEEE1" w14:textId="77777777" w:rsidTr="00F96BD1">
        <w:tc>
          <w:tcPr>
            <w:tcW w:w="754" w:type="dxa"/>
          </w:tcPr>
          <w:p w14:paraId="7B94F126" w14:textId="77777777" w:rsidR="003151B8" w:rsidRPr="00F86859" w:rsidRDefault="003151B8">
            <w:pPr>
              <w:pStyle w:val="ListParagraph"/>
              <w:ind w:left="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NSW</w:t>
            </w:r>
          </w:p>
        </w:tc>
        <w:tc>
          <w:tcPr>
            <w:tcW w:w="1586" w:type="dxa"/>
            <w:vAlign w:val="center"/>
          </w:tcPr>
          <w:p w14:paraId="1BF43784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</w:rPr>
              <w:t>8,643,661</w:t>
            </w:r>
          </w:p>
        </w:tc>
        <w:tc>
          <w:tcPr>
            <w:tcW w:w="1629" w:type="dxa"/>
            <w:vAlign w:val="center"/>
          </w:tcPr>
          <w:p w14:paraId="03028E69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</w:rPr>
              <w:t>0.86034</w:t>
            </w:r>
          </w:p>
        </w:tc>
        <w:tc>
          <w:tcPr>
            <w:tcW w:w="1276" w:type="dxa"/>
            <w:vAlign w:val="center"/>
          </w:tcPr>
          <w:p w14:paraId="141E0240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  <w:color w:val="000000"/>
              </w:rPr>
              <w:t>7,436,487</w:t>
            </w:r>
          </w:p>
        </w:tc>
        <w:tc>
          <w:tcPr>
            <w:tcW w:w="1830" w:type="dxa"/>
            <w:vAlign w:val="center"/>
          </w:tcPr>
          <w:p w14:paraId="5E491C41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  <w:color w:val="000000"/>
              </w:rPr>
              <w:t>26.7%</w:t>
            </w:r>
          </w:p>
        </w:tc>
        <w:tc>
          <w:tcPr>
            <w:tcW w:w="1946" w:type="dxa"/>
          </w:tcPr>
          <w:p w14:paraId="35CDD3A3" w14:textId="75063837" w:rsidR="003151B8" w:rsidRPr="00760EDA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760EDA">
              <w:rPr>
                <w:i/>
                <w:iCs/>
              </w:rPr>
              <w:t xml:space="preserve"> $</w:t>
            </w:r>
            <w:r w:rsidR="009A6E90" w:rsidRPr="009A6E90">
              <w:rPr>
                <w:i/>
                <w:iCs/>
              </w:rPr>
              <w:t>106,910,909.</w:t>
            </w:r>
            <w:r w:rsidR="00C40592">
              <w:rPr>
                <w:i/>
                <w:iCs/>
              </w:rPr>
              <w:t>89</w:t>
            </w:r>
          </w:p>
        </w:tc>
      </w:tr>
      <w:tr w:rsidR="003151B8" w14:paraId="60A52EF3" w14:textId="77777777" w:rsidTr="00F96BD1">
        <w:tc>
          <w:tcPr>
            <w:tcW w:w="754" w:type="dxa"/>
          </w:tcPr>
          <w:p w14:paraId="20A4FF56" w14:textId="77777777" w:rsidR="003151B8" w:rsidRPr="00F86859" w:rsidRDefault="003151B8">
            <w:pPr>
              <w:pStyle w:val="ListParagraph"/>
              <w:ind w:left="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VIC</w:t>
            </w:r>
          </w:p>
        </w:tc>
        <w:tc>
          <w:tcPr>
            <w:tcW w:w="1586" w:type="dxa"/>
            <w:vAlign w:val="center"/>
          </w:tcPr>
          <w:p w14:paraId="74E458A9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</w:rPr>
              <w:t>7,120,965</w:t>
            </w:r>
          </w:p>
        </w:tc>
        <w:tc>
          <w:tcPr>
            <w:tcW w:w="1629" w:type="dxa"/>
            <w:vAlign w:val="center"/>
          </w:tcPr>
          <w:p w14:paraId="772A441A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</w:rPr>
              <w:t>1.06722</w:t>
            </w:r>
          </w:p>
        </w:tc>
        <w:tc>
          <w:tcPr>
            <w:tcW w:w="1276" w:type="dxa"/>
            <w:vAlign w:val="center"/>
          </w:tcPr>
          <w:p w14:paraId="2B838B43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  <w:color w:val="000000"/>
              </w:rPr>
              <w:t>7,599,636</w:t>
            </w:r>
          </w:p>
        </w:tc>
        <w:tc>
          <w:tcPr>
            <w:tcW w:w="1830" w:type="dxa"/>
            <w:vAlign w:val="center"/>
          </w:tcPr>
          <w:p w14:paraId="70825FE1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  <w:color w:val="000000"/>
              </w:rPr>
              <w:t>27.3%</w:t>
            </w:r>
          </w:p>
        </w:tc>
        <w:tc>
          <w:tcPr>
            <w:tcW w:w="1946" w:type="dxa"/>
          </w:tcPr>
          <w:p w14:paraId="54A53312" w14:textId="7C1C4630" w:rsidR="003151B8" w:rsidRPr="00760EDA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760EDA">
              <w:rPr>
                <w:i/>
                <w:iCs/>
              </w:rPr>
              <w:t xml:space="preserve"> $</w:t>
            </w:r>
            <w:r w:rsidR="005A3F70" w:rsidRPr="005A3F70">
              <w:rPr>
                <w:i/>
                <w:iCs/>
              </w:rPr>
              <w:t>109,256,426.45</w:t>
            </w:r>
          </w:p>
        </w:tc>
      </w:tr>
      <w:tr w:rsidR="003151B8" w14:paraId="46C4B11B" w14:textId="77777777" w:rsidTr="00F96BD1">
        <w:tc>
          <w:tcPr>
            <w:tcW w:w="754" w:type="dxa"/>
          </w:tcPr>
          <w:p w14:paraId="3C071252" w14:textId="77777777" w:rsidR="003151B8" w:rsidRPr="00F86859" w:rsidRDefault="003151B8">
            <w:pPr>
              <w:pStyle w:val="ListParagraph"/>
              <w:ind w:left="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QLD</w:t>
            </w:r>
          </w:p>
        </w:tc>
        <w:tc>
          <w:tcPr>
            <w:tcW w:w="1586" w:type="dxa"/>
            <w:vAlign w:val="center"/>
          </w:tcPr>
          <w:p w14:paraId="765698CC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</w:rPr>
              <w:t>5,709,926</w:t>
            </w:r>
          </w:p>
        </w:tc>
        <w:tc>
          <w:tcPr>
            <w:tcW w:w="1629" w:type="dxa"/>
            <w:vAlign w:val="center"/>
          </w:tcPr>
          <w:p w14:paraId="7330AF1C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</w:rPr>
              <w:t>0.84571</w:t>
            </w:r>
          </w:p>
        </w:tc>
        <w:tc>
          <w:tcPr>
            <w:tcW w:w="1276" w:type="dxa"/>
            <w:vAlign w:val="center"/>
          </w:tcPr>
          <w:p w14:paraId="2DBABFAE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  <w:color w:val="000000"/>
              </w:rPr>
              <w:t>4,828,942</w:t>
            </w:r>
          </w:p>
        </w:tc>
        <w:tc>
          <w:tcPr>
            <w:tcW w:w="1830" w:type="dxa"/>
            <w:vAlign w:val="center"/>
          </w:tcPr>
          <w:p w14:paraId="70584F73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  <w:color w:val="000000"/>
              </w:rPr>
              <w:t>17.4%</w:t>
            </w:r>
          </w:p>
        </w:tc>
        <w:tc>
          <w:tcPr>
            <w:tcW w:w="1946" w:type="dxa"/>
          </w:tcPr>
          <w:p w14:paraId="06ECD56F" w14:textId="7A2BB540" w:rsidR="003151B8" w:rsidRPr="00760EDA" w:rsidRDefault="00D7232E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>
              <w:rPr>
                <w:i/>
                <w:iCs/>
              </w:rPr>
              <w:t>$</w:t>
            </w:r>
            <w:r w:rsidRPr="00D7232E">
              <w:rPr>
                <w:i/>
                <w:iCs/>
              </w:rPr>
              <w:t>69,423,440.17</w:t>
            </w:r>
          </w:p>
        </w:tc>
      </w:tr>
      <w:tr w:rsidR="003151B8" w14:paraId="43D94751" w14:textId="77777777" w:rsidTr="00F96BD1">
        <w:tc>
          <w:tcPr>
            <w:tcW w:w="754" w:type="dxa"/>
          </w:tcPr>
          <w:p w14:paraId="02CB31FA" w14:textId="77777777" w:rsidR="003151B8" w:rsidRPr="00F86859" w:rsidRDefault="003151B8">
            <w:pPr>
              <w:pStyle w:val="ListParagraph"/>
              <w:ind w:left="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WA</w:t>
            </w:r>
          </w:p>
        </w:tc>
        <w:tc>
          <w:tcPr>
            <w:tcW w:w="1586" w:type="dxa"/>
            <w:vAlign w:val="center"/>
          </w:tcPr>
          <w:p w14:paraId="4848FD24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</w:rPr>
              <w:t>3,069,954</w:t>
            </w:r>
          </w:p>
        </w:tc>
        <w:tc>
          <w:tcPr>
            <w:tcW w:w="1629" w:type="dxa"/>
            <w:vAlign w:val="center"/>
          </w:tcPr>
          <w:p w14:paraId="33242632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</w:rPr>
              <w:t>0.75000</w:t>
            </w:r>
          </w:p>
        </w:tc>
        <w:tc>
          <w:tcPr>
            <w:tcW w:w="1276" w:type="dxa"/>
            <w:vAlign w:val="center"/>
          </w:tcPr>
          <w:p w14:paraId="0CDA2E06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  <w:color w:val="000000"/>
              </w:rPr>
              <w:t>2,302,466</w:t>
            </w:r>
          </w:p>
        </w:tc>
        <w:tc>
          <w:tcPr>
            <w:tcW w:w="1830" w:type="dxa"/>
            <w:vAlign w:val="center"/>
          </w:tcPr>
          <w:p w14:paraId="29245833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  <w:color w:val="000000"/>
              </w:rPr>
              <w:t>8.3%</w:t>
            </w:r>
          </w:p>
        </w:tc>
        <w:tc>
          <w:tcPr>
            <w:tcW w:w="1946" w:type="dxa"/>
          </w:tcPr>
          <w:p w14:paraId="725862F5" w14:textId="259A3E37" w:rsidR="003151B8" w:rsidRPr="00760EDA" w:rsidRDefault="00FE3DD1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>
              <w:rPr>
                <w:i/>
                <w:iCs/>
              </w:rPr>
              <w:t>$</w:t>
            </w:r>
            <w:r w:rsidRPr="00FE3DD1">
              <w:rPr>
                <w:i/>
                <w:iCs/>
              </w:rPr>
              <w:t>33,101,472.71</w:t>
            </w:r>
          </w:p>
        </w:tc>
      </w:tr>
      <w:tr w:rsidR="003151B8" w14:paraId="51EEB715" w14:textId="77777777" w:rsidTr="00F96BD1">
        <w:tc>
          <w:tcPr>
            <w:tcW w:w="754" w:type="dxa"/>
          </w:tcPr>
          <w:p w14:paraId="0191C113" w14:textId="77777777" w:rsidR="003151B8" w:rsidRPr="00F86859" w:rsidRDefault="003151B8">
            <w:pPr>
              <w:pStyle w:val="ListParagraph"/>
              <w:ind w:left="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SA</w:t>
            </w:r>
          </w:p>
        </w:tc>
        <w:tc>
          <w:tcPr>
            <w:tcW w:w="1586" w:type="dxa"/>
            <w:vAlign w:val="center"/>
          </w:tcPr>
          <w:p w14:paraId="4FA8B6CA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</w:rPr>
              <w:t>1,910,220</w:t>
            </w:r>
          </w:p>
        </w:tc>
        <w:tc>
          <w:tcPr>
            <w:tcW w:w="1629" w:type="dxa"/>
            <w:vAlign w:val="center"/>
          </w:tcPr>
          <w:p w14:paraId="167948C4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</w:rPr>
              <w:t>1.38876</w:t>
            </w:r>
          </w:p>
        </w:tc>
        <w:tc>
          <w:tcPr>
            <w:tcW w:w="1276" w:type="dxa"/>
            <w:vAlign w:val="center"/>
          </w:tcPr>
          <w:p w14:paraId="45E93CED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  <w:color w:val="000000"/>
              </w:rPr>
              <w:t>2,652,837</w:t>
            </w:r>
          </w:p>
        </w:tc>
        <w:tc>
          <w:tcPr>
            <w:tcW w:w="1830" w:type="dxa"/>
            <w:vAlign w:val="center"/>
          </w:tcPr>
          <w:p w14:paraId="1FD33301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  <w:color w:val="000000"/>
              </w:rPr>
              <w:t>9.5%</w:t>
            </w:r>
          </w:p>
        </w:tc>
        <w:tc>
          <w:tcPr>
            <w:tcW w:w="1946" w:type="dxa"/>
          </w:tcPr>
          <w:p w14:paraId="04587E37" w14:textId="27338903" w:rsidR="003151B8" w:rsidRPr="00760EDA" w:rsidRDefault="003F4652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>
              <w:rPr>
                <w:i/>
                <w:iCs/>
              </w:rPr>
              <w:t>$</w:t>
            </w:r>
            <w:r w:rsidRPr="003F4652">
              <w:rPr>
                <w:i/>
                <w:iCs/>
              </w:rPr>
              <w:t>38,138,602.20</w:t>
            </w:r>
          </w:p>
        </w:tc>
      </w:tr>
      <w:tr w:rsidR="003151B8" w14:paraId="3D53F464" w14:textId="77777777" w:rsidTr="00F96BD1">
        <w:tc>
          <w:tcPr>
            <w:tcW w:w="754" w:type="dxa"/>
          </w:tcPr>
          <w:p w14:paraId="4DF275D2" w14:textId="77777777" w:rsidR="003151B8" w:rsidRPr="00F86859" w:rsidRDefault="003151B8">
            <w:pPr>
              <w:pStyle w:val="ListParagraph"/>
              <w:ind w:left="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TAS</w:t>
            </w:r>
          </w:p>
        </w:tc>
        <w:tc>
          <w:tcPr>
            <w:tcW w:w="1586" w:type="dxa"/>
            <w:vAlign w:val="center"/>
          </w:tcPr>
          <w:p w14:paraId="699EE748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</w:rPr>
              <w:t>576,488</w:t>
            </w:r>
          </w:p>
        </w:tc>
        <w:tc>
          <w:tcPr>
            <w:tcW w:w="1629" w:type="dxa"/>
            <w:vAlign w:val="center"/>
          </w:tcPr>
          <w:p w14:paraId="101BA7E0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</w:rPr>
              <w:t>1.84053</w:t>
            </w:r>
          </w:p>
        </w:tc>
        <w:tc>
          <w:tcPr>
            <w:tcW w:w="1276" w:type="dxa"/>
            <w:vAlign w:val="center"/>
          </w:tcPr>
          <w:p w14:paraId="1003F360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  <w:color w:val="000000"/>
              </w:rPr>
              <w:t>1,061,043</w:t>
            </w:r>
          </w:p>
        </w:tc>
        <w:tc>
          <w:tcPr>
            <w:tcW w:w="1830" w:type="dxa"/>
            <w:vAlign w:val="center"/>
          </w:tcPr>
          <w:p w14:paraId="029C69CB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  <w:color w:val="000000"/>
              </w:rPr>
              <w:t>3.8%</w:t>
            </w:r>
          </w:p>
        </w:tc>
        <w:tc>
          <w:tcPr>
            <w:tcW w:w="1946" w:type="dxa"/>
          </w:tcPr>
          <w:p w14:paraId="459341E6" w14:textId="0DFFEE91" w:rsidR="003151B8" w:rsidRPr="00760EDA" w:rsidRDefault="000845C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>
              <w:rPr>
                <w:i/>
                <w:iCs/>
              </w:rPr>
              <w:t>$</w:t>
            </w:r>
            <w:r w:rsidRPr="000845C8">
              <w:rPr>
                <w:i/>
                <w:iCs/>
              </w:rPr>
              <w:t>15,254,126.98</w:t>
            </w:r>
          </w:p>
        </w:tc>
      </w:tr>
      <w:tr w:rsidR="003151B8" w14:paraId="36AF3FD4" w14:textId="77777777" w:rsidTr="00F96BD1">
        <w:tc>
          <w:tcPr>
            <w:tcW w:w="754" w:type="dxa"/>
          </w:tcPr>
          <w:p w14:paraId="58D37705" w14:textId="77777777" w:rsidR="003151B8" w:rsidRPr="00F86859" w:rsidRDefault="003151B8">
            <w:pPr>
              <w:pStyle w:val="ListParagraph"/>
              <w:ind w:left="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ACT</w:t>
            </w:r>
          </w:p>
        </w:tc>
        <w:tc>
          <w:tcPr>
            <w:tcW w:w="1586" w:type="dxa"/>
            <w:vAlign w:val="center"/>
          </w:tcPr>
          <w:p w14:paraId="4389DABA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</w:rPr>
              <w:t>487,993</w:t>
            </w:r>
          </w:p>
        </w:tc>
        <w:tc>
          <w:tcPr>
            <w:tcW w:w="1629" w:type="dxa"/>
            <w:vAlign w:val="center"/>
          </w:tcPr>
          <w:p w14:paraId="1A98D83B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</w:rPr>
              <w:t>1.17223</w:t>
            </w:r>
          </w:p>
        </w:tc>
        <w:tc>
          <w:tcPr>
            <w:tcW w:w="1276" w:type="dxa"/>
            <w:vAlign w:val="center"/>
          </w:tcPr>
          <w:p w14:paraId="74AC0DEC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  <w:color w:val="000000"/>
              </w:rPr>
              <w:t>572,040</w:t>
            </w:r>
          </w:p>
        </w:tc>
        <w:tc>
          <w:tcPr>
            <w:tcW w:w="1830" w:type="dxa"/>
            <w:vAlign w:val="center"/>
          </w:tcPr>
          <w:p w14:paraId="079F034F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  <w:color w:val="000000"/>
              </w:rPr>
              <w:t>2.1%</w:t>
            </w:r>
          </w:p>
        </w:tc>
        <w:tc>
          <w:tcPr>
            <w:tcW w:w="1946" w:type="dxa"/>
          </w:tcPr>
          <w:p w14:paraId="7A4EA8D0" w14:textId="4C7FAE72" w:rsidR="003151B8" w:rsidRPr="00760EDA" w:rsidRDefault="00505B32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>
              <w:rPr>
                <w:i/>
                <w:iCs/>
              </w:rPr>
              <w:t>$</w:t>
            </w:r>
            <w:r w:rsidRPr="00505B32">
              <w:rPr>
                <w:i/>
                <w:iCs/>
              </w:rPr>
              <w:t>8,223,952.80</w:t>
            </w:r>
            <w:r w:rsidR="003151B8" w:rsidRPr="00760EDA">
              <w:rPr>
                <w:i/>
                <w:iCs/>
              </w:rPr>
              <w:t xml:space="preserve"> </w:t>
            </w:r>
          </w:p>
        </w:tc>
      </w:tr>
      <w:tr w:rsidR="003151B8" w14:paraId="72B2A81E" w14:textId="77777777" w:rsidTr="00F96BD1">
        <w:tc>
          <w:tcPr>
            <w:tcW w:w="754" w:type="dxa"/>
          </w:tcPr>
          <w:p w14:paraId="7C30830D" w14:textId="77777777" w:rsidR="003151B8" w:rsidRPr="00F86859" w:rsidRDefault="003151B8">
            <w:pPr>
              <w:pStyle w:val="ListParagraph"/>
              <w:ind w:left="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NT</w:t>
            </w:r>
          </w:p>
        </w:tc>
        <w:tc>
          <w:tcPr>
            <w:tcW w:w="1586" w:type="dxa"/>
            <w:vAlign w:val="center"/>
          </w:tcPr>
          <w:p w14:paraId="6C207E29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</w:rPr>
              <w:t>265,897</w:t>
            </w:r>
          </w:p>
        </w:tc>
        <w:tc>
          <w:tcPr>
            <w:tcW w:w="1629" w:type="dxa"/>
            <w:vAlign w:val="center"/>
          </w:tcPr>
          <w:p w14:paraId="3594CF39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</w:rPr>
              <w:t>5.15112</w:t>
            </w:r>
          </w:p>
        </w:tc>
        <w:tc>
          <w:tcPr>
            <w:tcW w:w="1276" w:type="dxa"/>
            <w:vAlign w:val="center"/>
          </w:tcPr>
          <w:p w14:paraId="28DE9FF1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  <w:color w:val="000000"/>
              </w:rPr>
              <w:t>1,369,667</w:t>
            </w:r>
          </w:p>
        </w:tc>
        <w:tc>
          <w:tcPr>
            <w:tcW w:w="1830" w:type="dxa"/>
            <w:vAlign w:val="center"/>
          </w:tcPr>
          <w:p w14:paraId="7FAA990B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 w:rsidRPr="001257A5">
              <w:rPr>
                <w:rFonts w:cs="Arial"/>
                <w:color w:val="000000"/>
              </w:rPr>
              <w:t>4.9%</w:t>
            </w:r>
          </w:p>
        </w:tc>
        <w:tc>
          <w:tcPr>
            <w:tcW w:w="1946" w:type="dxa"/>
          </w:tcPr>
          <w:p w14:paraId="4EBE398D" w14:textId="55592AED" w:rsidR="003151B8" w:rsidRPr="00760EDA" w:rsidRDefault="00FE4BE2">
            <w:pPr>
              <w:pStyle w:val="ListParagraph"/>
              <w:ind w:left="0"/>
              <w:jc w:val="right"/>
              <w:rPr>
                <w:rFonts w:cs="Arial"/>
                <w:i/>
                <w:iCs/>
              </w:rPr>
            </w:pPr>
            <w:r>
              <w:rPr>
                <w:i/>
                <w:iCs/>
              </w:rPr>
              <w:t>$</w:t>
            </w:r>
            <w:r w:rsidRPr="00FE4BE2">
              <w:rPr>
                <w:i/>
                <w:iCs/>
              </w:rPr>
              <w:t>19,691,068.80</w:t>
            </w:r>
          </w:p>
        </w:tc>
      </w:tr>
      <w:tr w:rsidR="003151B8" w14:paraId="6A6FF4DE" w14:textId="77777777" w:rsidTr="00F96BD1">
        <w:tc>
          <w:tcPr>
            <w:tcW w:w="754" w:type="dxa"/>
          </w:tcPr>
          <w:p w14:paraId="4AE87531" w14:textId="77777777" w:rsidR="003151B8" w:rsidRPr="00F86859" w:rsidRDefault="003151B8">
            <w:pPr>
              <w:pStyle w:val="ListParagraph"/>
              <w:ind w:left="0"/>
              <w:rPr>
                <w:rFonts w:cs="Arial"/>
                <w:b/>
                <w:bCs/>
              </w:rPr>
            </w:pPr>
            <w:r w:rsidRPr="00F86859">
              <w:rPr>
                <w:rFonts w:cs="Arial"/>
                <w:b/>
                <w:bCs/>
              </w:rPr>
              <w:t>Total</w:t>
            </w:r>
          </w:p>
        </w:tc>
        <w:tc>
          <w:tcPr>
            <w:tcW w:w="1586" w:type="dxa"/>
            <w:vAlign w:val="center"/>
          </w:tcPr>
          <w:p w14:paraId="52E4C106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b/>
                <w:bCs/>
              </w:rPr>
            </w:pPr>
            <w:r w:rsidRPr="001257A5">
              <w:rPr>
                <w:rFonts w:cs="Arial"/>
                <w:color w:val="000000"/>
              </w:rPr>
              <w:t>27,785,104</w:t>
            </w:r>
          </w:p>
        </w:tc>
        <w:tc>
          <w:tcPr>
            <w:tcW w:w="1629" w:type="dxa"/>
            <w:vAlign w:val="center"/>
          </w:tcPr>
          <w:p w14:paraId="2CCDF66C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b/>
                <w:bCs/>
              </w:rPr>
            </w:pPr>
            <w:r w:rsidRPr="001257A5">
              <w:rPr>
                <w:rFonts w:cs="Arial"/>
                <w:color w:val="000000"/>
              </w:rPr>
              <w:t>na</w:t>
            </w:r>
          </w:p>
        </w:tc>
        <w:tc>
          <w:tcPr>
            <w:tcW w:w="1276" w:type="dxa"/>
            <w:vAlign w:val="center"/>
          </w:tcPr>
          <w:p w14:paraId="74734EA5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b/>
                <w:bCs/>
              </w:rPr>
            </w:pPr>
            <w:r w:rsidRPr="001257A5">
              <w:rPr>
                <w:rFonts w:cs="Arial"/>
                <w:color w:val="000000"/>
              </w:rPr>
              <w:t>27,823,119</w:t>
            </w:r>
          </w:p>
        </w:tc>
        <w:tc>
          <w:tcPr>
            <w:tcW w:w="1830" w:type="dxa"/>
            <w:vAlign w:val="center"/>
          </w:tcPr>
          <w:p w14:paraId="069CFFBD" w14:textId="77777777" w:rsidR="003151B8" w:rsidRPr="001257A5" w:rsidRDefault="003151B8">
            <w:pPr>
              <w:pStyle w:val="ListParagraph"/>
              <w:ind w:left="0"/>
              <w:jc w:val="right"/>
              <w:rPr>
                <w:rFonts w:cs="Arial"/>
                <w:b/>
                <w:bCs/>
              </w:rPr>
            </w:pPr>
            <w:r w:rsidRPr="001257A5">
              <w:rPr>
                <w:rFonts w:cs="Arial"/>
                <w:color w:val="000000"/>
              </w:rPr>
              <w:t>100.0%</w:t>
            </w:r>
          </w:p>
        </w:tc>
        <w:tc>
          <w:tcPr>
            <w:tcW w:w="1946" w:type="dxa"/>
          </w:tcPr>
          <w:p w14:paraId="500BA96F" w14:textId="2548C4A2" w:rsidR="003151B8" w:rsidRPr="00760EDA" w:rsidRDefault="003151B8">
            <w:pPr>
              <w:pStyle w:val="ListParagraph"/>
              <w:ind w:left="0"/>
              <w:jc w:val="right"/>
              <w:rPr>
                <w:rFonts w:cs="Arial"/>
                <w:b/>
                <w:bCs/>
              </w:rPr>
            </w:pPr>
            <w:r w:rsidRPr="00760EDA">
              <w:t xml:space="preserve"> </w:t>
            </w:r>
            <w:r w:rsidRPr="00760EDA">
              <w:rPr>
                <w:b/>
                <w:bCs/>
              </w:rPr>
              <w:t>$</w:t>
            </w:r>
            <w:r w:rsidR="00FE4BE2">
              <w:rPr>
                <w:b/>
                <w:bCs/>
              </w:rPr>
              <w:t>40</w:t>
            </w:r>
            <w:r w:rsidRPr="00760EDA">
              <w:rPr>
                <w:b/>
                <w:bCs/>
              </w:rPr>
              <w:t xml:space="preserve">0,000,000.00 </w:t>
            </w:r>
          </w:p>
        </w:tc>
      </w:tr>
    </w:tbl>
    <w:p w14:paraId="2E51B884" w14:textId="77777777" w:rsidR="00FB4759" w:rsidRDefault="00FB4759" w:rsidP="00380B72">
      <w:pPr>
        <w:spacing w:after="120"/>
        <w:rPr>
          <w:rFonts w:cs="Arial"/>
          <w:i/>
          <w:highlight w:val="yellow"/>
        </w:rPr>
      </w:pPr>
    </w:p>
    <w:p w14:paraId="3E60763B" w14:textId="77777777" w:rsidR="002E619A" w:rsidRPr="00931379" w:rsidRDefault="002E619A" w:rsidP="002624C2">
      <w:pPr>
        <w:spacing w:after="120"/>
        <w:rPr>
          <w:rFonts w:eastAsiaTheme="majorEastAsia" w:cs="Arial"/>
          <w:b/>
          <w:bCs/>
          <w:color w:val="244061" w:themeColor="accent1" w:themeShade="80"/>
          <w:sz w:val="26"/>
          <w:szCs w:val="26"/>
          <w:lang w:val="en-US"/>
        </w:rPr>
      </w:pPr>
    </w:p>
    <w:p w14:paraId="6AE95D9C" w14:textId="35B3448F" w:rsidR="002624C2" w:rsidRPr="00931379" w:rsidRDefault="002624C2" w:rsidP="002624C2">
      <w:pPr>
        <w:spacing w:after="120"/>
        <w:rPr>
          <w:rFonts w:eastAsiaTheme="majorEastAsia" w:cs="Arial"/>
          <w:b/>
          <w:bCs/>
          <w:color w:val="244061" w:themeColor="accent1" w:themeShade="80"/>
          <w:sz w:val="26"/>
          <w:szCs w:val="26"/>
          <w:lang w:val="en-US"/>
        </w:rPr>
      </w:pPr>
      <w:r w:rsidRPr="00931379">
        <w:rPr>
          <w:rFonts w:eastAsiaTheme="majorEastAsia" w:cs="Arial"/>
          <w:b/>
          <w:bCs/>
          <w:color w:val="244061" w:themeColor="accent1" w:themeShade="80"/>
          <w:sz w:val="26"/>
          <w:szCs w:val="26"/>
          <w:lang w:val="en-US"/>
        </w:rPr>
        <w:lastRenderedPageBreak/>
        <w:t>Payment mechanism</w:t>
      </w:r>
    </w:p>
    <w:p w14:paraId="4B561A38" w14:textId="64956DFC" w:rsidR="00D51F4A" w:rsidRPr="00802CD0" w:rsidRDefault="00D51F4A" w:rsidP="00D51F4A">
      <w:pPr>
        <w:pStyle w:val="ListParagraph"/>
        <w:numPr>
          <w:ilvl w:val="0"/>
          <w:numId w:val="59"/>
        </w:numPr>
        <w:spacing w:after="120"/>
      </w:pPr>
      <w:r>
        <w:t xml:space="preserve">The Commonwealth Treasury will send </w:t>
      </w:r>
      <w:r w:rsidR="002300C9">
        <w:t>i</w:t>
      </w:r>
      <w:r>
        <w:t>nvoice</w:t>
      </w:r>
      <w:r w:rsidR="0098029B">
        <w:t>s</w:t>
      </w:r>
      <w:r>
        <w:t xml:space="preserve"> </w:t>
      </w:r>
      <w:r w:rsidR="00954198">
        <w:t xml:space="preserve">to State </w:t>
      </w:r>
      <w:r w:rsidR="003F018F">
        <w:t>Treasur</w:t>
      </w:r>
      <w:r w:rsidR="0098029B">
        <w:t>ies</w:t>
      </w:r>
      <w:r w:rsidR="003F018F">
        <w:t xml:space="preserve"> </w:t>
      </w:r>
      <w:r>
        <w:t xml:space="preserve">within </w:t>
      </w:r>
      <w:r w:rsidR="004E31D7">
        <w:t>10</w:t>
      </w:r>
      <w:r>
        <w:t xml:space="preserve"> working days </w:t>
      </w:r>
      <w:r w:rsidR="00F108F8">
        <w:t>from 1 July 2026</w:t>
      </w:r>
      <w:r w:rsidR="009E5D65">
        <w:t xml:space="preserve"> or</w:t>
      </w:r>
      <w:r w:rsidR="009A5E45">
        <w:t>, if Clause 19 is triggered, a</w:t>
      </w:r>
      <w:r w:rsidR="009E5D65">
        <w:t xml:space="preserve"> da</w:t>
      </w:r>
      <w:r w:rsidR="006E41B1">
        <w:t xml:space="preserve">te determined by agreement between the Commonwealth and </w:t>
      </w:r>
      <w:r w:rsidR="00C2686D">
        <w:t xml:space="preserve">the </w:t>
      </w:r>
      <w:r w:rsidR="006E41B1">
        <w:t xml:space="preserve">relevant </w:t>
      </w:r>
      <w:r w:rsidR="006D6A1C">
        <w:t>S</w:t>
      </w:r>
      <w:r w:rsidR="006E41B1">
        <w:t>tate</w:t>
      </w:r>
      <w:r w:rsidR="00D31FF3">
        <w:t xml:space="preserve">. </w:t>
      </w:r>
    </w:p>
    <w:p w14:paraId="0739B15E" w14:textId="77777777" w:rsidR="00D51F4A" w:rsidRDefault="00D51F4A" w:rsidP="00D51F4A">
      <w:pPr>
        <w:pStyle w:val="ListParagraph"/>
        <w:spacing w:after="120"/>
        <w:ind w:left="360"/>
      </w:pPr>
    </w:p>
    <w:p w14:paraId="79D9B092" w14:textId="0E8F916D" w:rsidR="009C4BE8" w:rsidRPr="00802CD0" w:rsidRDefault="00FB4759" w:rsidP="00CA3465">
      <w:pPr>
        <w:pStyle w:val="ListParagraph"/>
        <w:numPr>
          <w:ilvl w:val="0"/>
          <w:numId w:val="59"/>
        </w:numPr>
        <w:spacing w:after="120"/>
      </w:pPr>
      <w:r>
        <w:t xml:space="preserve">Payments from the States will be made </w:t>
      </w:r>
      <w:r w:rsidR="00A05129">
        <w:t xml:space="preserve">within </w:t>
      </w:r>
      <w:r w:rsidR="00F24038">
        <w:t>20</w:t>
      </w:r>
      <w:r w:rsidR="005F5C1D">
        <w:t xml:space="preserve"> working days </w:t>
      </w:r>
      <w:r w:rsidR="00FE108A">
        <w:t>of</w:t>
      </w:r>
      <w:r>
        <w:t xml:space="preserve"> the </w:t>
      </w:r>
      <w:r w:rsidR="00FE6AE1">
        <w:t>date of</w:t>
      </w:r>
      <w:r>
        <w:t xml:space="preserve"> the </w:t>
      </w:r>
      <w:r w:rsidR="002300C9">
        <w:t>i</w:t>
      </w:r>
      <w:r>
        <w:t>nvoice.</w:t>
      </w:r>
    </w:p>
    <w:p w14:paraId="2F57DAFC" w14:textId="77777777" w:rsidR="00802CD0" w:rsidRPr="0049224F" w:rsidRDefault="00802CD0" w:rsidP="00CA3465">
      <w:pPr>
        <w:pStyle w:val="ListParagraph"/>
        <w:spacing w:after="120"/>
        <w:rPr>
          <w:rFonts w:cs="Arial"/>
        </w:rPr>
      </w:pPr>
    </w:p>
    <w:p w14:paraId="7BC109A5" w14:textId="77777777" w:rsidR="00213960" w:rsidRDefault="00213960" w:rsidP="00213960">
      <w:pPr>
        <w:rPr>
          <w:lang w:val="en-GB"/>
        </w:rPr>
        <w:sectPr w:rsidR="00213960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79C0B0F" w14:textId="408459AA" w:rsidR="00213960" w:rsidRPr="003B3DAC" w:rsidRDefault="00213960" w:rsidP="00213960">
      <w:pPr>
        <w:spacing w:after="240" w:line="260" w:lineRule="exact"/>
        <w:jc w:val="both"/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</w:pPr>
      <w:r w:rsidRPr="003B3DAC"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  <w:lastRenderedPageBreak/>
        <w:t xml:space="preserve">The </w:t>
      </w:r>
      <w:r w:rsidRPr="003B3DAC">
        <w:rPr>
          <w:rFonts w:ascii="Corbel" w:eastAsia="Times New Roman" w:hAnsi="Corbel" w:cs="Arial"/>
          <w:color w:val="000000"/>
          <w:sz w:val="24"/>
          <w:szCs w:val="24"/>
          <w:lang w:eastAsia="en-AU"/>
        </w:rPr>
        <w:t>Parties</w:t>
      </w:r>
      <w:r w:rsidRPr="003B3DAC"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  <w:t xml:space="preserve"> have confirmed their commitment to this agreement as follows:</w:t>
      </w:r>
    </w:p>
    <w:p w14:paraId="6E9E9916" w14:textId="1C35AFF6" w:rsidR="00483E1B" w:rsidRDefault="00F12109" w:rsidP="00F12109">
      <w:pPr>
        <w:ind w:left="-426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F12109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52AC31B4" wp14:editId="6F66A612">
            <wp:extent cx="6467475" cy="1628896"/>
            <wp:effectExtent l="0" t="0" r="0" b="9525"/>
            <wp:docPr id="290186967" name="Picture 1" descr="Signed for and on behalf of the Commonwealth of Australia by The Honourable Dr Jim Chalmers MP, Treasurer of the Commonwealth of Australia 2026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86967" name="Picture 1" descr="Signed for and on behalf of the Commonwealth of Australia by The Honourable Dr Jim Chalmers MP, Treasurer of the Commonwealth of Australia 2026.&#10;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9004" cy="163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90BE5" w14:textId="2E789856" w:rsidR="00F12109" w:rsidRDefault="003F1EC4" w:rsidP="003F1EC4">
      <w:pPr>
        <w:ind w:left="-142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3F1EC4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6378F9BA" wp14:editId="3289B5C7">
            <wp:extent cx="6055360" cy="1446343"/>
            <wp:effectExtent l="0" t="0" r="2540" b="1905"/>
            <wp:docPr id="1749272152" name="Picture 1" descr="Signed for and on behalf of the State of  New South Wales by The Honourable Daniel Mookhey MLC, Treasurer of the State of New South Wales 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72152" name="Picture 1" descr="Signed for and on behalf of the State of  New South Wales by The Honourable Daniel Mookhey MLC, Treasurer of the State of New South Wales 2026."/>
                    <pic:cNvPicPr/>
                  </pic:nvPicPr>
                  <pic:blipFill rotWithShape="1">
                    <a:blip r:embed="rId18"/>
                    <a:srcRect t="6994" b="6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718" cy="1460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91688" w14:textId="54ADE8EE" w:rsidR="003F1EC4" w:rsidRDefault="003F1EC4" w:rsidP="003F1EC4">
      <w:pPr>
        <w:ind w:left="-142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3F1EC4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2ECDD37F" wp14:editId="106DBAB4">
            <wp:extent cx="6055669" cy="5172075"/>
            <wp:effectExtent l="0" t="0" r="2540" b="0"/>
            <wp:docPr id="123703144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3144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9583" cy="517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A1406" w14:textId="77777777" w:rsidR="003F1EC4" w:rsidRPr="003B3DAC" w:rsidRDefault="003F1EC4" w:rsidP="003F1EC4">
      <w:pPr>
        <w:spacing w:after="240" w:line="260" w:lineRule="exact"/>
        <w:jc w:val="both"/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</w:pPr>
      <w:r w:rsidRPr="003B3DAC"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  <w:lastRenderedPageBreak/>
        <w:t xml:space="preserve">The </w:t>
      </w:r>
      <w:r w:rsidRPr="003B3DAC">
        <w:rPr>
          <w:rFonts w:ascii="Corbel" w:eastAsia="Times New Roman" w:hAnsi="Corbel" w:cs="Arial"/>
          <w:color w:val="000000"/>
          <w:sz w:val="24"/>
          <w:szCs w:val="24"/>
          <w:lang w:eastAsia="en-AU"/>
        </w:rPr>
        <w:t>Parties</w:t>
      </w:r>
      <w:r w:rsidRPr="003B3DAC"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  <w:t xml:space="preserve"> have confirmed their commitment to this agreement as follows:</w:t>
      </w:r>
    </w:p>
    <w:p w14:paraId="52C217C9" w14:textId="245DA036" w:rsidR="003F1EC4" w:rsidRDefault="003F1EC4" w:rsidP="003F1EC4">
      <w:pPr>
        <w:ind w:left="-426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3F1EC4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36D8089E" wp14:editId="791F6AB5">
            <wp:extent cx="6149930" cy="1390650"/>
            <wp:effectExtent l="0" t="0" r="3810" b="0"/>
            <wp:docPr id="2101924200" name="Picture 1" descr="Signed for and on behalf of the Commonwealth of Australia by The Honourable Dr Jim Chalmers MP, Treasurer of the Commonwealth of Australia 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924200" name="Picture 1" descr="Signed for and on behalf of the Commonwealth of Australia by The Honourable Dr Jim Chalmers MP, Treasurer of the Commonwealth of Australia 2026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8113" cy="13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3F77A" w14:textId="56DB56E8" w:rsidR="003F1EC4" w:rsidRDefault="003F1EC4" w:rsidP="003F1EC4">
      <w:pPr>
        <w:ind w:left="-142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3F1EC4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37A1DCCC" wp14:editId="2478E0F9">
            <wp:extent cx="6131197" cy="1461135"/>
            <wp:effectExtent l="0" t="0" r="3175" b="5715"/>
            <wp:docPr id="1853536917" name="Picture 1" descr="Signed for and on behalf of the State of  Victoria by The Honourable Jaclyn Symes MLC, Treasurer of the State of Victoria 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536917" name="Picture 1" descr="Signed for and on behalf of the State of  Victoria by The Honourable Jaclyn Symes MLC, Treasurer of the State of Victoria 2026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32748" cy="146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2AFC" w14:textId="457057D2" w:rsidR="00C6524D" w:rsidRDefault="00C6524D" w:rsidP="003F1EC4">
      <w:pPr>
        <w:ind w:left="-142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C6524D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01E5FAD8" wp14:editId="5CA057E4">
            <wp:extent cx="6095833" cy="5153025"/>
            <wp:effectExtent l="0" t="0" r="635" b="0"/>
            <wp:docPr id="206275669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5669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1450" cy="515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78D3F" w14:textId="77777777" w:rsidR="00C6524D" w:rsidRPr="003B3DAC" w:rsidRDefault="00C6524D" w:rsidP="00C6524D">
      <w:pPr>
        <w:spacing w:after="240" w:line="260" w:lineRule="exact"/>
        <w:jc w:val="both"/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</w:pPr>
      <w:r w:rsidRPr="003B3DAC"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  <w:lastRenderedPageBreak/>
        <w:t xml:space="preserve">The </w:t>
      </w:r>
      <w:r w:rsidRPr="003B3DAC">
        <w:rPr>
          <w:rFonts w:ascii="Corbel" w:eastAsia="Times New Roman" w:hAnsi="Corbel" w:cs="Arial"/>
          <w:color w:val="000000"/>
          <w:sz w:val="24"/>
          <w:szCs w:val="24"/>
          <w:lang w:eastAsia="en-AU"/>
        </w:rPr>
        <w:t>Parties</w:t>
      </w:r>
      <w:r w:rsidRPr="003B3DAC"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  <w:t xml:space="preserve"> have confirmed their commitment to this agreement as follows:</w:t>
      </w:r>
    </w:p>
    <w:p w14:paraId="7CB85560" w14:textId="35937A6A" w:rsidR="00C6524D" w:rsidRDefault="00C6524D" w:rsidP="00C6524D">
      <w:pPr>
        <w:ind w:left="-426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C6524D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75CBF265" wp14:editId="5E6532E6">
            <wp:extent cx="6115050" cy="1379376"/>
            <wp:effectExtent l="0" t="0" r="0" b="0"/>
            <wp:docPr id="1165935938" name="Picture 1" descr="Signed for and on behalf of the Commonwealth of Australia by The Honourable Dr Jim Chalmers MP, Treasurer of the Commonwealth of Australia 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35938" name="Picture 1" descr="Signed for and on behalf of the Commonwealth of Australia by The Honourable Dr Jim Chalmers MP, Treasurer of the Commonwealth of Australia 2026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0387" cy="138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2520" w14:textId="3EB3ECEB" w:rsidR="00C6524D" w:rsidRDefault="00C6524D" w:rsidP="00C6524D">
      <w:pPr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C6524D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1794C0DA" wp14:editId="0E58B121">
            <wp:extent cx="5972175" cy="1424562"/>
            <wp:effectExtent l="0" t="0" r="0" b="4445"/>
            <wp:docPr id="121481268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81268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90687" cy="142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8FF3E" w14:textId="52A1C20B" w:rsidR="00C6524D" w:rsidRDefault="00C6524D" w:rsidP="00C6524D">
      <w:pPr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C6524D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229DF890" wp14:editId="48EAAA18">
            <wp:extent cx="5972175" cy="1503961"/>
            <wp:effectExtent l="0" t="0" r="0" b="1270"/>
            <wp:docPr id="1971694399" name="Picture 1" descr="Signed for and on behalf of the State of  Queensland by The Honourable David Janetzki MP, Treasurer of the State of Queensland 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94399" name="Picture 1" descr="Signed for and on behalf of the State of  Queensland by The Honourable David Janetzki MP, Treasurer of the State of Queensland 2026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99341" cy="151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B8B85" w14:textId="4F3C5A7A" w:rsidR="00C6524D" w:rsidRDefault="00C6524D" w:rsidP="00C6524D">
      <w:pPr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C6524D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7DAF7FD2" wp14:editId="7B8FF6A8">
            <wp:extent cx="6067425" cy="3329488"/>
            <wp:effectExtent l="0" t="0" r="0" b="4445"/>
            <wp:docPr id="176463423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3423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75777" cy="333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715C1" w14:textId="77777777" w:rsidR="00DD78D1" w:rsidRDefault="00DD78D1" w:rsidP="00C6524D">
      <w:pPr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</w:p>
    <w:p w14:paraId="77BDB29F" w14:textId="7F05431B" w:rsidR="00C6524D" w:rsidRPr="003B3DAC" w:rsidRDefault="00DD78D1" w:rsidP="00C6524D">
      <w:pPr>
        <w:spacing w:after="240" w:line="260" w:lineRule="exact"/>
        <w:jc w:val="both"/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</w:pPr>
      <w:r w:rsidRPr="00DD78D1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DF12A6F" wp14:editId="3F8976C8">
            <wp:simplePos x="0" y="0"/>
            <wp:positionH relativeFrom="column">
              <wp:posOffset>-251460</wp:posOffset>
            </wp:positionH>
            <wp:positionV relativeFrom="paragraph">
              <wp:posOffset>438150</wp:posOffset>
            </wp:positionV>
            <wp:extent cx="5972810" cy="1333500"/>
            <wp:effectExtent l="0" t="0" r="8890" b="0"/>
            <wp:wrapTopAndBottom/>
            <wp:docPr id="1172956587" name="Picture 1" descr="Signed for and on behalf of the Commonwealth of Australia by The Honourable Dr Jim Chalmers MP, Treasurer of the Commonwealth of Australia 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956587" name="Picture 1" descr="Signed for and on behalf of the Commonwealth of Australia by The Honourable Dr Jim Chalmers MP, Treasurer of the Commonwealth of Australia 2026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DAC"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  <w:t xml:space="preserve">The </w:t>
      </w:r>
      <w:r w:rsidRPr="003B3DAC">
        <w:rPr>
          <w:rFonts w:ascii="Corbel" w:eastAsia="Times New Roman" w:hAnsi="Corbel" w:cs="Arial"/>
          <w:color w:val="000000"/>
          <w:sz w:val="24"/>
          <w:szCs w:val="24"/>
          <w:lang w:eastAsia="en-AU"/>
        </w:rPr>
        <w:t>Parties</w:t>
      </w:r>
      <w:r w:rsidRPr="003B3DAC"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  <w:t xml:space="preserve"> have confirmed their commitment to this agreement as follows:</w:t>
      </w:r>
    </w:p>
    <w:p w14:paraId="7F07898D" w14:textId="1A8C5891" w:rsidR="00C6524D" w:rsidRDefault="00C6524D" w:rsidP="00C6524D">
      <w:pPr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C6524D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152E6422" wp14:editId="5CF689A9">
            <wp:extent cx="6065785" cy="1498638"/>
            <wp:effectExtent l="0" t="0" r="0" b="6350"/>
            <wp:docPr id="170270705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0705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84580" cy="150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D6DE3" w14:textId="4F49B4A6" w:rsidR="00C6524D" w:rsidRDefault="00C6524D" w:rsidP="00C6524D">
      <w:pPr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C6524D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59A42556" wp14:editId="5957801A">
            <wp:extent cx="5972175" cy="1674670"/>
            <wp:effectExtent l="0" t="0" r="0" b="1905"/>
            <wp:docPr id="804482975" name="Picture 1" descr="Signed for and on behalf of the State of  Western Australia by The Honourable Rita Saffioti MLA, Treasurer of the State of Western Australia 13/5/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82975" name="Picture 1" descr="Signed for and on behalf of the State of  Western Australia by The Honourable Rita Saffioti MLA, Treasurer of the State of Western Australia 13/5/2026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83338" cy="16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54D59" w14:textId="08975A45" w:rsidR="00C6524D" w:rsidRDefault="00C6524D" w:rsidP="00C6524D">
      <w:pPr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C6524D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316EBDE4" wp14:editId="790BF155">
            <wp:extent cx="6088267" cy="3305175"/>
            <wp:effectExtent l="0" t="0" r="8255" b="0"/>
            <wp:docPr id="8318694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694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2192" cy="330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A0E7E" w14:textId="77777777" w:rsidR="00DD78D1" w:rsidRDefault="00DD78D1" w:rsidP="00C6524D">
      <w:pPr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</w:p>
    <w:p w14:paraId="14908564" w14:textId="77777777" w:rsidR="00DD78D1" w:rsidRPr="003B3DAC" w:rsidRDefault="00DD78D1" w:rsidP="00DD78D1">
      <w:pPr>
        <w:spacing w:after="240" w:line="260" w:lineRule="exact"/>
        <w:jc w:val="both"/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</w:pPr>
      <w:r w:rsidRPr="003B3DAC"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  <w:lastRenderedPageBreak/>
        <w:t xml:space="preserve">The </w:t>
      </w:r>
      <w:r w:rsidRPr="003B3DAC">
        <w:rPr>
          <w:rFonts w:ascii="Corbel" w:eastAsia="Times New Roman" w:hAnsi="Corbel" w:cs="Arial"/>
          <w:color w:val="000000"/>
          <w:sz w:val="24"/>
          <w:szCs w:val="24"/>
          <w:lang w:eastAsia="en-AU"/>
        </w:rPr>
        <w:t>Parties</w:t>
      </w:r>
      <w:r w:rsidRPr="003B3DAC"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  <w:t xml:space="preserve"> have confirmed their commitment to this agreement as follows:</w:t>
      </w:r>
    </w:p>
    <w:p w14:paraId="40A4277F" w14:textId="39A45482" w:rsidR="00DD78D1" w:rsidRDefault="00242E6D" w:rsidP="00242E6D">
      <w:pPr>
        <w:ind w:left="-426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242E6D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704AC103" wp14:editId="62B5BF82">
            <wp:extent cx="5970323" cy="1381125"/>
            <wp:effectExtent l="0" t="0" r="0" b="0"/>
            <wp:docPr id="221131334" name="Picture 1" descr="Signed for and on behalf of the Commonwealth of Australia by The Honourable Dr Jim Chalmers MP, Treasurer of the Commonwealth of Australia 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31334" name="Picture 1" descr="Signed for and on behalf of the Commonwealth of Australia by The Honourable Dr Jim Chalmers MP, Treasurer of the Commonwealth of Australia 2026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5711" cy="138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A4B1B" w14:textId="115B7E9F" w:rsidR="00242E6D" w:rsidRDefault="00242E6D" w:rsidP="00242E6D">
      <w:pPr>
        <w:ind w:left="-426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242E6D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7E154824" wp14:editId="5A363B05">
            <wp:extent cx="6134100" cy="3236271"/>
            <wp:effectExtent l="0" t="0" r="0" b="2540"/>
            <wp:docPr id="62833364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3364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40625" cy="323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8C770" w14:textId="24A32888" w:rsidR="00242E6D" w:rsidRDefault="00242E6D" w:rsidP="00242E6D">
      <w:pPr>
        <w:ind w:left="-1276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242E6D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2256AB1F" wp14:editId="6385A91E">
            <wp:extent cx="6741359" cy="1581150"/>
            <wp:effectExtent l="0" t="0" r="2540" b="0"/>
            <wp:docPr id="812243786" name="Picture 1" descr="Signed for and on behalf of the State of  South Australia by The Honourable Tom Koutsantonis MP, Treasurer of the State of South Australia 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43786" name="Picture 1" descr="Signed for and on behalf of the State of  South Australia by The Honourable Tom Koutsantonis MP, Treasurer of the State of South Australia 2026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53545" cy="15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4692B" w14:textId="5135864A" w:rsidR="00242E6D" w:rsidRDefault="00242E6D" w:rsidP="00242E6D">
      <w:pPr>
        <w:ind w:left="-284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242E6D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0D6DA1B9" wp14:editId="6D831371">
            <wp:extent cx="6112510" cy="1563004"/>
            <wp:effectExtent l="0" t="0" r="2540" b="0"/>
            <wp:docPr id="163223364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23364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070" cy="15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70ABD" w14:textId="77777777" w:rsidR="00242E6D" w:rsidRDefault="00242E6D" w:rsidP="00242E6D">
      <w:pPr>
        <w:ind w:left="-284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</w:p>
    <w:p w14:paraId="40B9F6C3" w14:textId="77777777" w:rsidR="00242E6D" w:rsidRPr="003B3DAC" w:rsidRDefault="00242E6D" w:rsidP="00242E6D">
      <w:pPr>
        <w:spacing w:after="240" w:line="260" w:lineRule="exact"/>
        <w:jc w:val="both"/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</w:pPr>
      <w:r w:rsidRPr="003B3DAC"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  <w:lastRenderedPageBreak/>
        <w:t xml:space="preserve">The </w:t>
      </w:r>
      <w:r w:rsidRPr="003B3DAC">
        <w:rPr>
          <w:rFonts w:ascii="Corbel" w:eastAsia="Times New Roman" w:hAnsi="Corbel" w:cs="Arial"/>
          <w:color w:val="000000"/>
          <w:sz w:val="24"/>
          <w:szCs w:val="24"/>
          <w:lang w:eastAsia="en-AU"/>
        </w:rPr>
        <w:t>Parties</w:t>
      </w:r>
      <w:r w:rsidRPr="003B3DAC"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  <w:t xml:space="preserve"> have confirmed their commitment to this agreement as follows:</w:t>
      </w:r>
    </w:p>
    <w:p w14:paraId="5CB34C4A" w14:textId="411B1796" w:rsidR="00242E6D" w:rsidRDefault="00242E6D" w:rsidP="00242E6D">
      <w:pPr>
        <w:ind w:left="-426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242E6D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4764BE2B" wp14:editId="59CB95F3">
            <wp:extent cx="6000750" cy="1392818"/>
            <wp:effectExtent l="0" t="0" r="0" b="0"/>
            <wp:docPr id="788560817" name="Picture 1" descr="Signed for and on behalf of the Commonwealth of Australia by The Honourable Dr Jim Chalmers MP, Treasurer of the Commonwealth of Australia 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60817" name="Picture 1" descr="Signed for and on behalf of the Commonwealth of Australia by The Honourable Dr Jim Chalmers MP, Treasurer of the Commonwealth of Australia 2026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12859" cy="139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44363" w14:textId="0F493BD5" w:rsidR="00242E6D" w:rsidRDefault="00242E6D" w:rsidP="00242E6D">
      <w:pPr>
        <w:ind w:left="-426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242E6D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07890A30" wp14:editId="588DD414">
            <wp:extent cx="6096000" cy="3137826"/>
            <wp:effectExtent l="0" t="0" r="0" b="5715"/>
            <wp:docPr id="196090215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90215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05753" cy="314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F4F4" w14:textId="7FF6DE87" w:rsidR="00242E6D" w:rsidRDefault="00242E6D" w:rsidP="00242E6D">
      <w:pPr>
        <w:ind w:left="-426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242E6D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3CC3D8DB" wp14:editId="6EED9AC0">
            <wp:extent cx="6096000" cy="1703314"/>
            <wp:effectExtent l="0" t="0" r="0" b="0"/>
            <wp:docPr id="195387096" name="Picture 1" descr="Signed for and on behalf of the State of  Tasmania by The Honourable Eric Abetz MP, Treasurer of the State of Tasmania 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7096" name="Picture 1" descr="Signed for and on behalf of the State of  Tasmania by The Honourable Eric Abetz MP, Treasurer of the State of Tasmania 2026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2533" cy="170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6901" w14:textId="5933E378" w:rsidR="00242E6D" w:rsidRDefault="007D631B" w:rsidP="00242E6D">
      <w:pPr>
        <w:ind w:left="-426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7D631B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36AA5C05" wp14:editId="387FD83D">
            <wp:extent cx="6096000" cy="1535144"/>
            <wp:effectExtent l="0" t="0" r="0" b="8255"/>
            <wp:docPr id="202337303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37303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38555" cy="154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8196A" w14:textId="77777777" w:rsidR="007D631B" w:rsidRDefault="007D631B" w:rsidP="00242E6D">
      <w:pPr>
        <w:ind w:left="-426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</w:p>
    <w:p w14:paraId="0D0B9C70" w14:textId="77777777" w:rsidR="007D631B" w:rsidRPr="003B3DAC" w:rsidRDefault="007D631B" w:rsidP="007D631B">
      <w:pPr>
        <w:spacing w:after="240" w:line="260" w:lineRule="exact"/>
        <w:jc w:val="both"/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</w:pPr>
      <w:r w:rsidRPr="003B3DAC"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  <w:lastRenderedPageBreak/>
        <w:t xml:space="preserve">The </w:t>
      </w:r>
      <w:r w:rsidRPr="003B3DAC">
        <w:rPr>
          <w:rFonts w:ascii="Corbel" w:eastAsia="Times New Roman" w:hAnsi="Corbel" w:cs="Arial"/>
          <w:color w:val="000000"/>
          <w:sz w:val="24"/>
          <w:szCs w:val="24"/>
          <w:lang w:eastAsia="en-AU"/>
        </w:rPr>
        <w:t>Parties</w:t>
      </w:r>
      <w:r w:rsidRPr="003B3DAC"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  <w:t xml:space="preserve"> have confirmed their commitment to this agreement as follows:</w:t>
      </w:r>
    </w:p>
    <w:p w14:paraId="7C0CDF08" w14:textId="1FD85503" w:rsidR="007D631B" w:rsidRDefault="007D631B" w:rsidP="00242E6D">
      <w:pPr>
        <w:ind w:left="-426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7D631B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4942065E" wp14:editId="2EAE04E7">
            <wp:extent cx="6029325" cy="1376070"/>
            <wp:effectExtent l="0" t="0" r="0" b="0"/>
            <wp:docPr id="1874941747" name="Picture 1" descr="Signed for and on behalf of the Commonwealth of Australia by The Honourable Dr Jim Chalmers MP, Treasurer of the Commonwealth of Australia 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941747" name="Picture 1" descr="Signed for and on behalf of the Commonwealth of Australia by The Honourable Dr Jim Chalmers MP, Treasurer of the Commonwealth of Australia 2026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52990" cy="138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492EF" w14:textId="7075141C" w:rsidR="007D631B" w:rsidRDefault="007D631B" w:rsidP="007D631B">
      <w:pPr>
        <w:ind w:left="-142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7D631B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5691599A" wp14:editId="1B9775B4">
            <wp:extent cx="6016625" cy="4955416"/>
            <wp:effectExtent l="0" t="0" r="3175" b="0"/>
            <wp:docPr id="12793809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809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25821" cy="49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AFEB" w14:textId="5C1C0D77" w:rsidR="007D631B" w:rsidRDefault="007D631B" w:rsidP="007D631B">
      <w:pPr>
        <w:ind w:left="-142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7D631B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3B3D6D2A" wp14:editId="1FFF3171">
            <wp:extent cx="6016978" cy="1552575"/>
            <wp:effectExtent l="0" t="0" r="3175" b="0"/>
            <wp:docPr id="1060826004" name="Picture 1" descr="Signed for and on behalf of the Australian Capital Territory by Mr Chris Steel MLA, Treasurer of the Australian Capital Territory 29 April 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26004" name="Picture 1" descr="Signed for and on behalf of the Australian Capital Territory by Mr Chris Steel MLA, Treasurer of the Australian Capital Territory 29 April 2026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27223" cy="155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38E10" w14:textId="77777777" w:rsidR="007D631B" w:rsidRDefault="007D631B" w:rsidP="007D631B">
      <w:pPr>
        <w:ind w:left="-142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</w:p>
    <w:p w14:paraId="6EE036BD" w14:textId="77777777" w:rsidR="007D631B" w:rsidRPr="003B3DAC" w:rsidRDefault="007D631B" w:rsidP="007D631B">
      <w:pPr>
        <w:spacing w:after="240" w:line="260" w:lineRule="exact"/>
        <w:jc w:val="both"/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</w:pPr>
      <w:r w:rsidRPr="003B3DAC"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  <w:lastRenderedPageBreak/>
        <w:t xml:space="preserve">The </w:t>
      </w:r>
      <w:r w:rsidRPr="003B3DAC">
        <w:rPr>
          <w:rFonts w:ascii="Corbel" w:eastAsia="Times New Roman" w:hAnsi="Corbel" w:cs="Arial"/>
          <w:color w:val="000000"/>
          <w:sz w:val="24"/>
          <w:szCs w:val="24"/>
          <w:lang w:eastAsia="en-AU"/>
        </w:rPr>
        <w:t>Parties</w:t>
      </w:r>
      <w:r w:rsidRPr="003B3DAC">
        <w:rPr>
          <w:rFonts w:ascii="Corbel" w:eastAsia="Times New Roman" w:hAnsi="Corbel" w:cs="Arial"/>
          <w:color w:val="000000"/>
          <w:sz w:val="23"/>
          <w:szCs w:val="20"/>
          <w:lang w:val="en-GB" w:eastAsia="en-AU"/>
        </w:rPr>
        <w:t xml:space="preserve"> have confirmed their commitment to this agreement as follows:</w:t>
      </w:r>
    </w:p>
    <w:p w14:paraId="0AB6039E" w14:textId="274938E7" w:rsidR="007D631B" w:rsidRDefault="007D631B" w:rsidP="007D631B">
      <w:pPr>
        <w:ind w:left="-426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7D631B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3F18CF3C" wp14:editId="4163FF5B">
            <wp:extent cx="5819775" cy="1314704"/>
            <wp:effectExtent l="0" t="0" r="0" b="0"/>
            <wp:docPr id="533252110" name="Picture 1" descr="Signed for and on behalf of the Commonwealth of Australia by The Honourable Dr Jim Chalmers MP, Treasurer of the Commonwealth of Australia 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52110" name="Picture 1" descr="Signed for and on behalf of the Commonwealth of Australia by The Honourable Dr Jim Chalmers MP, Treasurer of the Commonwealth of Australia 2026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29108" cy="131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97E6C" w14:textId="7FBC1174" w:rsidR="007D631B" w:rsidRDefault="007D631B" w:rsidP="007D631B">
      <w:pPr>
        <w:ind w:left="-142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7D631B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6CF69915" wp14:editId="1C8B3031">
            <wp:extent cx="6143509" cy="5027930"/>
            <wp:effectExtent l="0" t="0" r="0" b="1270"/>
            <wp:docPr id="205705699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05699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6477" cy="503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15039" w14:textId="5D467CBB" w:rsidR="007D631B" w:rsidRPr="00FB4759" w:rsidRDefault="007D631B" w:rsidP="007D631B">
      <w:pPr>
        <w:ind w:left="-142"/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</w:pPr>
      <w:r w:rsidRPr="007D631B">
        <w:rPr>
          <w:rStyle w:val="BookTitle"/>
          <w:rFonts w:cs="Arial"/>
          <w:i w:val="0"/>
          <w:iCs w:val="0"/>
          <w:smallCaps w:val="0"/>
          <w:spacing w:val="0"/>
          <w:sz w:val="24"/>
          <w:szCs w:val="24"/>
        </w:rPr>
        <w:drawing>
          <wp:inline distT="0" distB="0" distL="0" distR="0" wp14:anchorId="742C0159" wp14:editId="46C50C17">
            <wp:extent cx="6142990" cy="1802198"/>
            <wp:effectExtent l="0" t="0" r="0" b="7620"/>
            <wp:docPr id="1407145111" name="Picture 1" descr="Signed for and on behalf of the Northern Territory by The Honourable Bill Yan MLA, Treasurer of the Northern Territory 27/4/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145111" name="Picture 1" descr="Signed for and on behalf of the Northern Territory by The Honourable Bill Yan MLA, Treasurer of the Northern Territory 27/4/2026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69176" cy="18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31B" w:rsidRPr="00FB4759" w:rsidSect="00305F18">
      <w:pgSz w:w="11906" w:h="16838"/>
      <w:pgMar w:top="1440" w:right="1440" w:bottom="136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FC255" w14:textId="77777777" w:rsidR="00025D50" w:rsidRDefault="00025D50">
      <w:pPr>
        <w:spacing w:after="0" w:line="240" w:lineRule="auto"/>
      </w:pPr>
      <w:r>
        <w:separator/>
      </w:r>
    </w:p>
  </w:endnote>
  <w:endnote w:type="continuationSeparator" w:id="0">
    <w:p w14:paraId="44D07DF9" w14:textId="77777777" w:rsidR="00025D50" w:rsidRDefault="00025D50">
      <w:pPr>
        <w:spacing w:after="0" w:line="240" w:lineRule="auto"/>
      </w:pPr>
      <w:r>
        <w:continuationSeparator/>
      </w:r>
    </w:p>
  </w:endnote>
  <w:endnote w:type="continuationNotice" w:id="1">
    <w:p w14:paraId="258E5C06" w14:textId="77777777" w:rsidR="00025D50" w:rsidRDefault="00025D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E5705" w14:textId="035C77F7" w:rsidR="00003177" w:rsidRDefault="000031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3E9ED" w14:textId="20DDEBF0" w:rsidR="00003177" w:rsidRDefault="000031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31795" w14:textId="0178330F" w:rsidR="00003177" w:rsidRDefault="000031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C39D0" w14:textId="77777777" w:rsidR="00025D50" w:rsidRDefault="00025D50">
      <w:pPr>
        <w:spacing w:after="0" w:line="240" w:lineRule="auto"/>
      </w:pPr>
      <w:r>
        <w:separator/>
      </w:r>
    </w:p>
  </w:footnote>
  <w:footnote w:type="continuationSeparator" w:id="0">
    <w:p w14:paraId="2497DB50" w14:textId="77777777" w:rsidR="00025D50" w:rsidRDefault="00025D50">
      <w:pPr>
        <w:spacing w:after="0" w:line="240" w:lineRule="auto"/>
      </w:pPr>
      <w:r>
        <w:continuationSeparator/>
      </w:r>
    </w:p>
  </w:footnote>
  <w:footnote w:type="continuationNotice" w:id="1">
    <w:p w14:paraId="5C6AE88D" w14:textId="77777777" w:rsidR="00025D50" w:rsidRDefault="00025D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0D7C" w14:textId="1FBADB9C" w:rsidR="00003177" w:rsidRPr="001A69E7" w:rsidRDefault="00003177" w:rsidP="00213960">
    <w:pPr>
      <w:pStyle w:val="Header"/>
      <w:jc w:val="center"/>
      <w:rPr>
        <w:b/>
        <w:color w:val="FF0000"/>
        <w:sz w:val="28"/>
      </w:rPr>
    </w:pPr>
  </w:p>
  <w:p w14:paraId="1DE73263" w14:textId="55EE4563" w:rsidR="00003177" w:rsidRDefault="000031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6B15C" w14:textId="13756D1B" w:rsidR="00003177" w:rsidRDefault="000031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436F6"/>
    <w:multiLevelType w:val="hybridMultilevel"/>
    <w:tmpl w:val="032643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344D8"/>
    <w:multiLevelType w:val="hybridMultilevel"/>
    <w:tmpl w:val="A596F962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FB767C"/>
    <w:multiLevelType w:val="hybridMultilevel"/>
    <w:tmpl w:val="DE0C09A0"/>
    <w:lvl w:ilvl="0" w:tplc="0C090019">
      <w:start w:val="1"/>
      <w:numFmt w:val="lowerLetter"/>
      <w:lvlText w:val="%1."/>
      <w:lvlJc w:val="left"/>
      <w:pPr>
        <w:ind w:left="1446" w:hanging="360"/>
      </w:pPr>
    </w:lvl>
    <w:lvl w:ilvl="1" w:tplc="0C090019">
      <w:start w:val="1"/>
      <w:numFmt w:val="lowerLetter"/>
      <w:lvlText w:val="%2."/>
      <w:lvlJc w:val="left"/>
      <w:pPr>
        <w:ind w:left="2166" w:hanging="360"/>
      </w:pPr>
    </w:lvl>
    <w:lvl w:ilvl="2" w:tplc="0C09001B">
      <w:start w:val="1"/>
      <w:numFmt w:val="lowerRoman"/>
      <w:lvlText w:val="%3."/>
      <w:lvlJc w:val="right"/>
      <w:pPr>
        <w:ind w:left="2886" w:hanging="180"/>
      </w:pPr>
    </w:lvl>
    <w:lvl w:ilvl="3" w:tplc="0C09000F">
      <w:start w:val="1"/>
      <w:numFmt w:val="decimal"/>
      <w:lvlText w:val="%4."/>
      <w:lvlJc w:val="left"/>
      <w:pPr>
        <w:ind w:left="3606" w:hanging="360"/>
      </w:pPr>
    </w:lvl>
    <w:lvl w:ilvl="4" w:tplc="0C090019">
      <w:start w:val="1"/>
      <w:numFmt w:val="lowerLetter"/>
      <w:lvlText w:val="%5."/>
      <w:lvlJc w:val="left"/>
      <w:pPr>
        <w:ind w:left="4326" w:hanging="360"/>
      </w:pPr>
    </w:lvl>
    <w:lvl w:ilvl="5" w:tplc="0C09001B">
      <w:start w:val="1"/>
      <w:numFmt w:val="lowerRoman"/>
      <w:lvlText w:val="%6."/>
      <w:lvlJc w:val="right"/>
      <w:pPr>
        <w:ind w:left="5046" w:hanging="180"/>
      </w:pPr>
    </w:lvl>
    <w:lvl w:ilvl="6" w:tplc="0C09000F">
      <w:start w:val="1"/>
      <w:numFmt w:val="decimal"/>
      <w:lvlText w:val="%7."/>
      <w:lvlJc w:val="left"/>
      <w:pPr>
        <w:ind w:left="5766" w:hanging="360"/>
      </w:pPr>
    </w:lvl>
    <w:lvl w:ilvl="7" w:tplc="0C090019">
      <w:start w:val="1"/>
      <w:numFmt w:val="lowerLetter"/>
      <w:lvlText w:val="%8."/>
      <w:lvlJc w:val="left"/>
      <w:pPr>
        <w:ind w:left="6486" w:hanging="360"/>
      </w:pPr>
    </w:lvl>
    <w:lvl w:ilvl="8" w:tplc="0C09001B">
      <w:start w:val="1"/>
      <w:numFmt w:val="lowerRoman"/>
      <w:lvlText w:val="%9."/>
      <w:lvlJc w:val="right"/>
      <w:pPr>
        <w:ind w:left="7206" w:hanging="180"/>
      </w:pPr>
    </w:lvl>
  </w:abstractNum>
  <w:abstractNum w:abstractNumId="3" w15:restartNumberingAfterBreak="0">
    <w:nsid w:val="07B37DAF"/>
    <w:multiLevelType w:val="hybridMultilevel"/>
    <w:tmpl w:val="C74677A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D17AFA"/>
    <w:multiLevelType w:val="hybridMultilevel"/>
    <w:tmpl w:val="13C843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67F2D"/>
    <w:multiLevelType w:val="hybridMultilevel"/>
    <w:tmpl w:val="82E04CC6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CCD4289"/>
    <w:multiLevelType w:val="hybridMultilevel"/>
    <w:tmpl w:val="D032A6D4"/>
    <w:lvl w:ilvl="0" w:tplc="6A9C4E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110151"/>
    <w:multiLevelType w:val="hybridMultilevel"/>
    <w:tmpl w:val="569861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2163B7"/>
    <w:multiLevelType w:val="hybridMultilevel"/>
    <w:tmpl w:val="49444A88"/>
    <w:lvl w:ilvl="0" w:tplc="6A9C4E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CD5F63"/>
    <w:multiLevelType w:val="hybridMultilevel"/>
    <w:tmpl w:val="A596F962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0E433EA"/>
    <w:multiLevelType w:val="hybridMultilevel"/>
    <w:tmpl w:val="A5F64AE8"/>
    <w:lvl w:ilvl="0" w:tplc="3172355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D91C49"/>
    <w:multiLevelType w:val="hybridMultilevel"/>
    <w:tmpl w:val="3B14BAE0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CD121DA"/>
    <w:multiLevelType w:val="hybridMultilevel"/>
    <w:tmpl w:val="C792E98C"/>
    <w:lvl w:ilvl="0" w:tplc="6A9C4E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E1193C"/>
    <w:multiLevelType w:val="hybridMultilevel"/>
    <w:tmpl w:val="EF6A79F6"/>
    <w:lvl w:ilvl="0" w:tplc="6A9C4E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78427E"/>
    <w:multiLevelType w:val="hybridMultilevel"/>
    <w:tmpl w:val="FFC8319A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DFA3750"/>
    <w:multiLevelType w:val="hybridMultilevel"/>
    <w:tmpl w:val="B5C28B0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01A3E1A"/>
    <w:multiLevelType w:val="hybridMultilevel"/>
    <w:tmpl w:val="81204226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0674B1F"/>
    <w:multiLevelType w:val="hybridMultilevel"/>
    <w:tmpl w:val="2DDCAF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FA03CA"/>
    <w:multiLevelType w:val="hybridMultilevel"/>
    <w:tmpl w:val="4510D42E"/>
    <w:lvl w:ilvl="0" w:tplc="6A9C4E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F92FFB"/>
    <w:multiLevelType w:val="hybridMultilevel"/>
    <w:tmpl w:val="49444A88"/>
    <w:lvl w:ilvl="0" w:tplc="6A9C4E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99133E"/>
    <w:multiLevelType w:val="hybridMultilevel"/>
    <w:tmpl w:val="C07875A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AAA77E1"/>
    <w:multiLevelType w:val="multilevel"/>
    <w:tmpl w:val="3FB0C35A"/>
    <w:name w:val="StandardBulletedList"/>
    <w:lvl w:ilvl="0">
      <w:start w:val="1"/>
      <w:numFmt w:val="bullet"/>
      <w:pStyle w:val="Bullet"/>
      <w:lvlText w:val="•"/>
      <w:lvlJc w:val="left"/>
      <w:pPr>
        <w:tabs>
          <w:tab w:val="num" w:pos="520"/>
        </w:tabs>
        <w:ind w:left="520" w:hanging="520"/>
      </w:pPr>
      <w:rPr>
        <w:rFonts w:ascii="Times New Roman" w:hAnsi="Times New Roman" w:cs="Times New Roman"/>
      </w:rPr>
    </w:lvl>
    <w:lvl w:ilvl="1">
      <w:start w:val="1"/>
      <w:numFmt w:val="bullet"/>
      <w:pStyle w:val="Dash"/>
      <w:lvlText w:val="–"/>
      <w:lvlJc w:val="left"/>
      <w:pPr>
        <w:tabs>
          <w:tab w:val="num" w:pos="1040"/>
        </w:tabs>
        <w:ind w:left="1040" w:hanging="520"/>
      </w:pPr>
      <w:rPr>
        <w:rFonts w:ascii="Times New Roman" w:hAnsi="Times New Roman" w:cs="Times New Roman"/>
      </w:rPr>
    </w:lvl>
    <w:lvl w:ilvl="2">
      <w:start w:val="1"/>
      <w:numFmt w:val="bullet"/>
      <w:pStyle w:val="DoubleDot"/>
      <w:lvlText w:val=":"/>
      <w:lvlJc w:val="left"/>
      <w:pPr>
        <w:tabs>
          <w:tab w:val="num" w:pos="1560"/>
        </w:tabs>
        <w:ind w:left="1560" w:hanging="520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2D9E3D0C"/>
    <w:multiLevelType w:val="hybridMultilevel"/>
    <w:tmpl w:val="C792E98C"/>
    <w:lvl w:ilvl="0" w:tplc="6A9C4E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FA0A70"/>
    <w:multiLevelType w:val="hybridMultilevel"/>
    <w:tmpl w:val="8A02EC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5CF6C572">
      <w:numFmt w:val="bullet"/>
      <w:lvlText w:val=""/>
      <w:lvlJc w:val="left"/>
      <w:pPr>
        <w:ind w:left="2520" w:hanging="360"/>
      </w:pPr>
      <w:rPr>
        <w:rFonts w:ascii="Symbol" w:eastAsiaTheme="minorHAnsi" w:hAnsi="Symbol" w:cs="Arial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E6644EA"/>
    <w:multiLevelType w:val="hybridMultilevel"/>
    <w:tmpl w:val="82E04CC6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0572859"/>
    <w:multiLevelType w:val="hybridMultilevel"/>
    <w:tmpl w:val="BCC45544"/>
    <w:lvl w:ilvl="0" w:tplc="3172355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5DF7A19"/>
    <w:multiLevelType w:val="hybridMultilevel"/>
    <w:tmpl w:val="C07875A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7F44977"/>
    <w:multiLevelType w:val="hybridMultilevel"/>
    <w:tmpl w:val="2146C936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38D46057"/>
    <w:multiLevelType w:val="hybridMultilevel"/>
    <w:tmpl w:val="88E89A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9430443"/>
    <w:multiLevelType w:val="hybridMultilevel"/>
    <w:tmpl w:val="581A383E"/>
    <w:lvl w:ilvl="0" w:tplc="4DA2BD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58421D"/>
    <w:multiLevelType w:val="hybridMultilevel"/>
    <w:tmpl w:val="82E04CC6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0D4353E"/>
    <w:multiLevelType w:val="hybridMultilevel"/>
    <w:tmpl w:val="E028D844"/>
    <w:lvl w:ilvl="0" w:tplc="4DA2BD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2D273F"/>
    <w:multiLevelType w:val="hybridMultilevel"/>
    <w:tmpl w:val="AE2699D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877137"/>
    <w:multiLevelType w:val="hybridMultilevel"/>
    <w:tmpl w:val="E028D844"/>
    <w:lvl w:ilvl="0" w:tplc="4DA2BD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3D3940"/>
    <w:multiLevelType w:val="hybridMultilevel"/>
    <w:tmpl w:val="88E89A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A008CF"/>
    <w:multiLevelType w:val="hybridMultilevel"/>
    <w:tmpl w:val="68FE3710"/>
    <w:lvl w:ilvl="0" w:tplc="6A9C4E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0A593A"/>
    <w:multiLevelType w:val="multilevel"/>
    <w:tmpl w:val="FAD46352"/>
    <w:name w:val="StandardNumberedList"/>
    <w:lvl w:ilvl="0">
      <w:start w:val="1"/>
      <w:numFmt w:val="decimal"/>
      <w:pStyle w:val="OutlineNumbered1"/>
      <w:lvlText w:val="%1."/>
      <w:lvlJc w:val="left"/>
      <w:pPr>
        <w:tabs>
          <w:tab w:val="num" w:pos="520"/>
        </w:tabs>
        <w:ind w:left="520" w:hanging="520"/>
      </w:pPr>
    </w:lvl>
    <w:lvl w:ilvl="1">
      <w:start w:val="1"/>
      <w:numFmt w:val="decimal"/>
      <w:pStyle w:val="OutlineNumbered2"/>
      <w:lvlText w:val="%1.%2."/>
      <w:lvlJc w:val="left"/>
      <w:pPr>
        <w:tabs>
          <w:tab w:val="num" w:pos="1040"/>
        </w:tabs>
        <w:ind w:left="1040" w:hanging="520"/>
      </w:pPr>
    </w:lvl>
    <w:lvl w:ilvl="2">
      <w:start w:val="1"/>
      <w:numFmt w:val="decimal"/>
      <w:pStyle w:val="OutlineNumbered3"/>
      <w:lvlText w:val="%1.%2.%3."/>
      <w:lvlJc w:val="left"/>
      <w:pPr>
        <w:tabs>
          <w:tab w:val="num" w:pos="1560"/>
        </w:tabs>
        <w:ind w:left="1560" w:hanging="52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5D2227A8"/>
    <w:multiLevelType w:val="hybridMultilevel"/>
    <w:tmpl w:val="2744A15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3A104F"/>
    <w:multiLevelType w:val="hybridMultilevel"/>
    <w:tmpl w:val="A31E2834"/>
    <w:lvl w:ilvl="0" w:tplc="B4CC76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F5332FC"/>
    <w:multiLevelType w:val="hybridMultilevel"/>
    <w:tmpl w:val="A5F64AE8"/>
    <w:lvl w:ilvl="0" w:tplc="3172355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FAA3BE8"/>
    <w:multiLevelType w:val="hybridMultilevel"/>
    <w:tmpl w:val="D5C2156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CC5156"/>
    <w:multiLevelType w:val="hybridMultilevel"/>
    <w:tmpl w:val="8BFA91DC"/>
    <w:lvl w:ilvl="0" w:tplc="4DA2BD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711BC0"/>
    <w:multiLevelType w:val="hybridMultilevel"/>
    <w:tmpl w:val="A91E6AA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32246D"/>
    <w:multiLevelType w:val="hybridMultilevel"/>
    <w:tmpl w:val="032643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8F3782E"/>
    <w:multiLevelType w:val="hybridMultilevel"/>
    <w:tmpl w:val="82E04CC6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9A1035F"/>
    <w:multiLevelType w:val="hybridMultilevel"/>
    <w:tmpl w:val="B5C28B0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D87290A"/>
    <w:multiLevelType w:val="hybridMultilevel"/>
    <w:tmpl w:val="367A36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EE81B9E"/>
    <w:multiLevelType w:val="hybridMultilevel"/>
    <w:tmpl w:val="4E429C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F111F41"/>
    <w:multiLevelType w:val="hybridMultilevel"/>
    <w:tmpl w:val="743CA2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5021AFD"/>
    <w:multiLevelType w:val="hybridMultilevel"/>
    <w:tmpl w:val="63B0CC0A"/>
    <w:lvl w:ilvl="0" w:tplc="6A9C4E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7136A6C"/>
    <w:multiLevelType w:val="hybridMultilevel"/>
    <w:tmpl w:val="054EC9C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8AC37D1"/>
    <w:multiLevelType w:val="hybridMultilevel"/>
    <w:tmpl w:val="57722214"/>
    <w:lvl w:ilvl="0" w:tplc="6A9C4E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95054AF"/>
    <w:multiLevelType w:val="hybridMultilevel"/>
    <w:tmpl w:val="1ABAC55C"/>
    <w:lvl w:ilvl="0" w:tplc="0C09000F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3" w15:restartNumberingAfterBreak="0">
    <w:nsid w:val="7B751B66"/>
    <w:multiLevelType w:val="hybridMultilevel"/>
    <w:tmpl w:val="907438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2319472">
    <w:abstractNumId w:val="52"/>
  </w:num>
  <w:num w:numId="2" w16cid:durableId="1010836371">
    <w:abstractNumId w:val="33"/>
  </w:num>
  <w:num w:numId="3" w16cid:durableId="1017855736">
    <w:abstractNumId w:val="36"/>
  </w:num>
  <w:num w:numId="4" w16cid:durableId="102772703">
    <w:abstractNumId w:val="3"/>
  </w:num>
  <w:num w:numId="5" w16cid:durableId="1027945335">
    <w:abstractNumId w:val="42"/>
  </w:num>
  <w:num w:numId="6" w16cid:durableId="1060010795">
    <w:abstractNumId w:val="26"/>
  </w:num>
  <w:num w:numId="7" w16cid:durableId="1227493221">
    <w:abstractNumId w:val="19"/>
  </w:num>
  <w:num w:numId="8" w16cid:durableId="1249775618">
    <w:abstractNumId w:val="41"/>
  </w:num>
  <w:num w:numId="9" w16cid:durableId="1306472440">
    <w:abstractNumId w:val="34"/>
  </w:num>
  <w:num w:numId="10" w16cid:durableId="13848971">
    <w:abstractNumId w:val="7"/>
  </w:num>
  <w:num w:numId="11" w16cid:durableId="14038018">
    <w:abstractNumId w:val="28"/>
  </w:num>
  <w:num w:numId="12" w16cid:durableId="1405880201">
    <w:abstractNumId w:val="4"/>
  </w:num>
  <w:num w:numId="13" w16cid:durableId="1409768148">
    <w:abstractNumId w:val="12"/>
  </w:num>
  <w:num w:numId="14" w16cid:durableId="1422682826">
    <w:abstractNumId w:val="43"/>
  </w:num>
  <w:num w:numId="15" w16cid:durableId="1463500280">
    <w:abstractNumId w:val="21"/>
  </w:num>
  <w:num w:numId="16" w16cid:durableId="147328773">
    <w:abstractNumId w:val="1"/>
  </w:num>
  <w:num w:numId="17" w16cid:durableId="1479148256">
    <w:abstractNumId w:val="6"/>
  </w:num>
  <w:num w:numId="18" w16cid:durableId="1493445700">
    <w:abstractNumId w:val="20"/>
  </w:num>
  <w:num w:numId="19" w16cid:durableId="1516845595">
    <w:abstractNumId w:val="38"/>
  </w:num>
  <w:num w:numId="20" w16cid:durableId="1527908688">
    <w:abstractNumId w:val="44"/>
  </w:num>
  <w:num w:numId="21" w16cid:durableId="1547792638">
    <w:abstractNumId w:val="29"/>
  </w:num>
  <w:num w:numId="22" w16cid:durableId="158010502">
    <w:abstractNumId w:val="5"/>
  </w:num>
  <w:num w:numId="23" w16cid:durableId="1582834446">
    <w:abstractNumId w:val="48"/>
  </w:num>
  <w:num w:numId="24" w16cid:durableId="158546871">
    <w:abstractNumId w:val="46"/>
  </w:num>
  <w:num w:numId="25" w16cid:durableId="158965184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97402775">
    <w:abstractNumId w:val="2"/>
  </w:num>
  <w:num w:numId="27" w16cid:durableId="160119126">
    <w:abstractNumId w:val="15"/>
  </w:num>
  <w:num w:numId="28" w16cid:durableId="1628272164">
    <w:abstractNumId w:val="14"/>
  </w:num>
  <w:num w:numId="29" w16cid:durableId="1647277523">
    <w:abstractNumId w:val="45"/>
  </w:num>
  <w:num w:numId="30" w16cid:durableId="166508546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666935204">
    <w:abstractNumId w:val="0"/>
  </w:num>
  <w:num w:numId="32" w16cid:durableId="1668315929">
    <w:abstractNumId w:val="49"/>
  </w:num>
  <w:num w:numId="33" w16cid:durableId="1712419583">
    <w:abstractNumId w:val="31"/>
  </w:num>
  <w:num w:numId="34" w16cid:durableId="171263692">
    <w:abstractNumId w:val="10"/>
  </w:num>
  <w:num w:numId="35" w16cid:durableId="1734548468">
    <w:abstractNumId w:val="47"/>
  </w:num>
  <w:num w:numId="36" w16cid:durableId="1739547892">
    <w:abstractNumId w:val="50"/>
  </w:num>
  <w:num w:numId="37" w16cid:durableId="1756631370">
    <w:abstractNumId w:val="25"/>
  </w:num>
  <w:num w:numId="38" w16cid:durableId="175816439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019234508">
    <w:abstractNumId w:val="35"/>
  </w:num>
  <w:num w:numId="40" w16cid:durableId="2064057443">
    <w:abstractNumId w:val="53"/>
  </w:num>
  <w:num w:numId="41" w16cid:durableId="207238276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79935576">
    <w:abstractNumId w:val="24"/>
  </w:num>
  <w:num w:numId="43" w16cid:durableId="309864782">
    <w:abstractNumId w:val="23"/>
  </w:num>
  <w:num w:numId="44" w16cid:durableId="36903400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40560914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409541768">
    <w:abstractNumId w:val="40"/>
  </w:num>
  <w:num w:numId="47" w16cid:durableId="435488582">
    <w:abstractNumId w:val="9"/>
  </w:num>
  <w:num w:numId="48" w16cid:durableId="492259303">
    <w:abstractNumId w:val="22"/>
  </w:num>
  <w:num w:numId="49" w16cid:durableId="5265256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55863835">
    <w:abstractNumId w:val="13"/>
  </w:num>
  <w:num w:numId="51" w16cid:durableId="605771651">
    <w:abstractNumId w:val="32"/>
  </w:num>
  <w:num w:numId="52" w16cid:durableId="615910817">
    <w:abstractNumId w:val="18"/>
  </w:num>
  <w:num w:numId="53" w16cid:durableId="623537189">
    <w:abstractNumId w:val="27"/>
  </w:num>
  <w:num w:numId="54" w16cid:durableId="716970633">
    <w:abstractNumId w:val="11"/>
  </w:num>
  <w:num w:numId="55" w16cid:durableId="726152494">
    <w:abstractNumId w:val="39"/>
  </w:num>
  <w:num w:numId="56" w16cid:durableId="759059789">
    <w:abstractNumId w:val="30"/>
  </w:num>
  <w:num w:numId="57" w16cid:durableId="825164950">
    <w:abstractNumId w:val="51"/>
  </w:num>
  <w:num w:numId="58" w16cid:durableId="834760263">
    <w:abstractNumId w:val="17"/>
  </w:num>
  <w:num w:numId="59" w16cid:durableId="890965669">
    <w:abstractNumId w:val="25"/>
  </w:num>
  <w:num w:numId="60" w16cid:durableId="934820504">
    <w:abstractNumId w:val="8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BE8"/>
    <w:rsid w:val="000002DD"/>
    <w:rsid w:val="00000478"/>
    <w:rsid w:val="000008F6"/>
    <w:rsid w:val="000009D6"/>
    <w:rsid w:val="00001866"/>
    <w:rsid w:val="00002367"/>
    <w:rsid w:val="000023D3"/>
    <w:rsid w:val="00003177"/>
    <w:rsid w:val="000033BA"/>
    <w:rsid w:val="0000347E"/>
    <w:rsid w:val="000037AE"/>
    <w:rsid w:val="00003F7A"/>
    <w:rsid w:val="00004853"/>
    <w:rsid w:val="00004955"/>
    <w:rsid w:val="00004E32"/>
    <w:rsid w:val="000057A1"/>
    <w:rsid w:val="00005D45"/>
    <w:rsid w:val="00005D49"/>
    <w:rsid w:val="00005FDF"/>
    <w:rsid w:val="000061AE"/>
    <w:rsid w:val="0000634D"/>
    <w:rsid w:val="0000700D"/>
    <w:rsid w:val="00007A0A"/>
    <w:rsid w:val="00007BD4"/>
    <w:rsid w:val="000105AC"/>
    <w:rsid w:val="00010992"/>
    <w:rsid w:val="00011031"/>
    <w:rsid w:val="00011296"/>
    <w:rsid w:val="00011690"/>
    <w:rsid w:val="00011CF8"/>
    <w:rsid w:val="00012EC1"/>
    <w:rsid w:val="0001435D"/>
    <w:rsid w:val="000145E2"/>
    <w:rsid w:val="000146D4"/>
    <w:rsid w:val="000148C1"/>
    <w:rsid w:val="00015237"/>
    <w:rsid w:val="00015394"/>
    <w:rsid w:val="00015DBE"/>
    <w:rsid w:val="00017326"/>
    <w:rsid w:val="000173C2"/>
    <w:rsid w:val="00017CBB"/>
    <w:rsid w:val="000209EA"/>
    <w:rsid w:val="00022344"/>
    <w:rsid w:val="00022607"/>
    <w:rsid w:val="000228DE"/>
    <w:rsid w:val="0002292A"/>
    <w:rsid w:val="0002327F"/>
    <w:rsid w:val="00023CE0"/>
    <w:rsid w:val="000245D6"/>
    <w:rsid w:val="00024F96"/>
    <w:rsid w:val="00025916"/>
    <w:rsid w:val="00025D50"/>
    <w:rsid w:val="00025DC1"/>
    <w:rsid w:val="00025DE5"/>
    <w:rsid w:val="0002638C"/>
    <w:rsid w:val="00026B44"/>
    <w:rsid w:val="00026E95"/>
    <w:rsid w:val="00027396"/>
    <w:rsid w:val="00027DD6"/>
    <w:rsid w:val="0003023B"/>
    <w:rsid w:val="0003038E"/>
    <w:rsid w:val="00030B05"/>
    <w:rsid w:val="000318E6"/>
    <w:rsid w:val="00031B59"/>
    <w:rsid w:val="000323B4"/>
    <w:rsid w:val="00032923"/>
    <w:rsid w:val="0003295E"/>
    <w:rsid w:val="00032A67"/>
    <w:rsid w:val="00032F0D"/>
    <w:rsid w:val="00032FBA"/>
    <w:rsid w:val="000349DC"/>
    <w:rsid w:val="00034A0F"/>
    <w:rsid w:val="00034C90"/>
    <w:rsid w:val="0003596E"/>
    <w:rsid w:val="00035C5D"/>
    <w:rsid w:val="00036A1D"/>
    <w:rsid w:val="00036D20"/>
    <w:rsid w:val="0003727F"/>
    <w:rsid w:val="000372E1"/>
    <w:rsid w:val="000378B1"/>
    <w:rsid w:val="00037C85"/>
    <w:rsid w:val="00037E43"/>
    <w:rsid w:val="00040D63"/>
    <w:rsid w:val="00040D70"/>
    <w:rsid w:val="000414AB"/>
    <w:rsid w:val="0004189D"/>
    <w:rsid w:val="00041BFA"/>
    <w:rsid w:val="0004201D"/>
    <w:rsid w:val="0004223E"/>
    <w:rsid w:val="00042B9F"/>
    <w:rsid w:val="000430EC"/>
    <w:rsid w:val="0004320A"/>
    <w:rsid w:val="00043229"/>
    <w:rsid w:val="00043873"/>
    <w:rsid w:val="0004394B"/>
    <w:rsid w:val="000440C0"/>
    <w:rsid w:val="00044C94"/>
    <w:rsid w:val="00044CB0"/>
    <w:rsid w:val="000455C2"/>
    <w:rsid w:val="00045AC5"/>
    <w:rsid w:val="00046320"/>
    <w:rsid w:val="00046368"/>
    <w:rsid w:val="00046FE1"/>
    <w:rsid w:val="0004711A"/>
    <w:rsid w:val="0004715D"/>
    <w:rsid w:val="000508A7"/>
    <w:rsid w:val="00050FCC"/>
    <w:rsid w:val="000519A7"/>
    <w:rsid w:val="000519FB"/>
    <w:rsid w:val="00051CD7"/>
    <w:rsid w:val="00051D34"/>
    <w:rsid w:val="00051EA4"/>
    <w:rsid w:val="00052102"/>
    <w:rsid w:val="00052EB1"/>
    <w:rsid w:val="00052FF2"/>
    <w:rsid w:val="0005326E"/>
    <w:rsid w:val="000535ED"/>
    <w:rsid w:val="00053EEA"/>
    <w:rsid w:val="00054266"/>
    <w:rsid w:val="000542F9"/>
    <w:rsid w:val="000545F1"/>
    <w:rsid w:val="00054C1A"/>
    <w:rsid w:val="00055460"/>
    <w:rsid w:val="00055DEE"/>
    <w:rsid w:val="00055E1D"/>
    <w:rsid w:val="00057634"/>
    <w:rsid w:val="000577C8"/>
    <w:rsid w:val="00057CA2"/>
    <w:rsid w:val="00060267"/>
    <w:rsid w:val="000604FF"/>
    <w:rsid w:val="00060C22"/>
    <w:rsid w:val="00060CB7"/>
    <w:rsid w:val="0006133B"/>
    <w:rsid w:val="00061952"/>
    <w:rsid w:val="000624F1"/>
    <w:rsid w:val="00063062"/>
    <w:rsid w:val="00063F18"/>
    <w:rsid w:val="00063F69"/>
    <w:rsid w:val="00064721"/>
    <w:rsid w:val="000657C8"/>
    <w:rsid w:val="0006582D"/>
    <w:rsid w:val="00065E5C"/>
    <w:rsid w:val="0006602F"/>
    <w:rsid w:val="00066700"/>
    <w:rsid w:val="00066B42"/>
    <w:rsid w:val="00066D5B"/>
    <w:rsid w:val="00066E2C"/>
    <w:rsid w:val="00066EFF"/>
    <w:rsid w:val="00067EBF"/>
    <w:rsid w:val="000706A3"/>
    <w:rsid w:val="0007070E"/>
    <w:rsid w:val="00070C9F"/>
    <w:rsid w:val="00070E39"/>
    <w:rsid w:val="00071F33"/>
    <w:rsid w:val="000725E4"/>
    <w:rsid w:val="00073651"/>
    <w:rsid w:val="0007447F"/>
    <w:rsid w:val="000748A2"/>
    <w:rsid w:val="00074D1D"/>
    <w:rsid w:val="000752CE"/>
    <w:rsid w:val="000755DE"/>
    <w:rsid w:val="000756A7"/>
    <w:rsid w:val="00075C89"/>
    <w:rsid w:val="00075E78"/>
    <w:rsid w:val="00076077"/>
    <w:rsid w:val="000764E6"/>
    <w:rsid w:val="000770E0"/>
    <w:rsid w:val="00077364"/>
    <w:rsid w:val="0008022D"/>
    <w:rsid w:val="00080866"/>
    <w:rsid w:val="00080A35"/>
    <w:rsid w:val="00080BEC"/>
    <w:rsid w:val="00080D89"/>
    <w:rsid w:val="00081212"/>
    <w:rsid w:val="000815F1"/>
    <w:rsid w:val="00081C11"/>
    <w:rsid w:val="00082473"/>
    <w:rsid w:val="00082541"/>
    <w:rsid w:val="00082BA1"/>
    <w:rsid w:val="00083260"/>
    <w:rsid w:val="00083446"/>
    <w:rsid w:val="00083805"/>
    <w:rsid w:val="000845C8"/>
    <w:rsid w:val="0008462F"/>
    <w:rsid w:val="00085E1A"/>
    <w:rsid w:val="00086216"/>
    <w:rsid w:val="000863C5"/>
    <w:rsid w:val="000866BB"/>
    <w:rsid w:val="000873F3"/>
    <w:rsid w:val="00087B8A"/>
    <w:rsid w:val="00087CB1"/>
    <w:rsid w:val="000905CA"/>
    <w:rsid w:val="00090724"/>
    <w:rsid w:val="000908C4"/>
    <w:rsid w:val="0009106E"/>
    <w:rsid w:val="0009190C"/>
    <w:rsid w:val="00092AD8"/>
    <w:rsid w:val="000931CF"/>
    <w:rsid w:val="0009358A"/>
    <w:rsid w:val="00093B17"/>
    <w:rsid w:val="00093D1B"/>
    <w:rsid w:val="00094864"/>
    <w:rsid w:val="00095098"/>
    <w:rsid w:val="00095105"/>
    <w:rsid w:val="0009532E"/>
    <w:rsid w:val="00095484"/>
    <w:rsid w:val="00095579"/>
    <w:rsid w:val="00095736"/>
    <w:rsid w:val="000959AE"/>
    <w:rsid w:val="00096820"/>
    <w:rsid w:val="0009685C"/>
    <w:rsid w:val="00097D29"/>
    <w:rsid w:val="00097F2E"/>
    <w:rsid w:val="000A0560"/>
    <w:rsid w:val="000A0B65"/>
    <w:rsid w:val="000A13FD"/>
    <w:rsid w:val="000A1516"/>
    <w:rsid w:val="000A1901"/>
    <w:rsid w:val="000A1EC1"/>
    <w:rsid w:val="000A29E4"/>
    <w:rsid w:val="000A2E89"/>
    <w:rsid w:val="000A30C1"/>
    <w:rsid w:val="000A3DB7"/>
    <w:rsid w:val="000A3F89"/>
    <w:rsid w:val="000A3FDA"/>
    <w:rsid w:val="000A410A"/>
    <w:rsid w:val="000A4220"/>
    <w:rsid w:val="000A49D7"/>
    <w:rsid w:val="000A5C14"/>
    <w:rsid w:val="000A6626"/>
    <w:rsid w:val="000A70C9"/>
    <w:rsid w:val="000A763B"/>
    <w:rsid w:val="000A7BAD"/>
    <w:rsid w:val="000A7E94"/>
    <w:rsid w:val="000B09A8"/>
    <w:rsid w:val="000B0EAB"/>
    <w:rsid w:val="000B1677"/>
    <w:rsid w:val="000B2589"/>
    <w:rsid w:val="000B281C"/>
    <w:rsid w:val="000B2A0D"/>
    <w:rsid w:val="000B340F"/>
    <w:rsid w:val="000B34F3"/>
    <w:rsid w:val="000B3617"/>
    <w:rsid w:val="000B45DB"/>
    <w:rsid w:val="000B4D9C"/>
    <w:rsid w:val="000B5505"/>
    <w:rsid w:val="000B5F67"/>
    <w:rsid w:val="000B64CE"/>
    <w:rsid w:val="000B6BF6"/>
    <w:rsid w:val="000B73C6"/>
    <w:rsid w:val="000B7463"/>
    <w:rsid w:val="000B783E"/>
    <w:rsid w:val="000B78A6"/>
    <w:rsid w:val="000B7D22"/>
    <w:rsid w:val="000C0137"/>
    <w:rsid w:val="000C0BB1"/>
    <w:rsid w:val="000C0CDD"/>
    <w:rsid w:val="000C13ED"/>
    <w:rsid w:val="000C2282"/>
    <w:rsid w:val="000C244C"/>
    <w:rsid w:val="000C2508"/>
    <w:rsid w:val="000C317C"/>
    <w:rsid w:val="000C3701"/>
    <w:rsid w:val="000C375E"/>
    <w:rsid w:val="000C4C49"/>
    <w:rsid w:val="000C4D21"/>
    <w:rsid w:val="000C5B9D"/>
    <w:rsid w:val="000C5F23"/>
    <w:rsid w:val="000C68D0"/>
    <w:rsid w:val="000C6EE9"/>
    <w:rsid w:val="000C7192"/>
    <w:rsid w:val="000C7443"/>
    <w:rsid w:val="000C744F"/>
    <w:rsid w:val="000C7518"/>
    <w:rsid w:val="000D0522"/>
    <w:rsid w:val="000D06D7"/>
    <w:rsid w:val="000D0F81"/>
    <w:rsid w:val="000D1149"/>
    <w:rsid w:val="000D260A"/>
    <w:rsid w:val="000D2782"/>
    <w:rsid w:val="000D27CC"/>
    <w:rsid w:val="000D286C"/>
    <w:rsid w:val="000D3430"/>
    <w:rsid w:val="000D3C5A"/>
    <w:rsid w:val="000D3E85"/>
    <w:rsid w:val="000D496B"/>
    <w:rsid w:val="000D4A9C"/>
    <w:rsid w:val="000D4ACF"/>
    <w:rsid w:val="000D4BBA"/>
    <w:rsid w:val="000D5664"/>
    <w:rsid w:val="000D595F"/>
    <w:rsid w:val="000D68BC"/>
    <w:rsid w:val="000D6DD1"/>
    <w:rsid w:val="000D71B7"/>
    <w:rsid w:val="000D7AEA"/>
    <w:rsid w:val="000E0018"/>
    <w:rsid w:val="000E0699"/>
    <w:rsid w:val="000E0D1F"/>
    <w:rsid w:val="000E0FD1"/>
    <w:rsid w:val="000E19EB"/>
    <w:rsid w:val="000E1BE1"/>
    <w:rsid w:val="000E20F8"/>
    <w:rsid w:val="000E2A3F"/>
    <w:rsid w:val="000E3253"/>
    <w:rsid w:val="000E35A2"/>
    <w:rsid w:val="000E3B8F"/>
    <w:rsid w:val="000E4340"/>
    <w:rsid w:val="000E4C77"/>
    <w:rsid w:val="000E4D10"/>
    <w:rsid w:val="000E527A"/>
    <w:rsid w:val="000E5C89"/>
    <w:rsid w:val="000E5D04"/>
    <w:rsid w:val="000E5DEA"/>
    <w:rsid w:val="000E6390"/>
    <w:rsid w:val="000E6B7A"/>
    <w:rsid w:val="000E76B4"/>
    <w:rsid w:val="000E7EBF"/>
    <w:rsid w:val="000F0D0C"/>
    <w:rsid w:val="000F0EAD"/>
    <w:rsid w:val="000F155A"/>
    <w:rsid w:val="000F1594"/>
    <w:rsid w:val="000F15F9"/>
    <w:rsid w:val="000F2FD7"/>
    <w:rsid w:val="000F3246"/>
    <w:rsid w:val="000F3D4E"/>
    <w:rsid w:val="000F406C"/>
    <w:rsid w:val="000F5060"/>
    <w:rsid w:val="000F5A4F"/>
    <w:rsid w:val="000F5DAC"/>
    <w:rsid w:val="000F772E"/>
    <w:rsid w:val="000F7E1A"/>
    <w:rsid w:val="00100994"/>
    <w:rsid w:val="00100FE5"/>
    <w:rsid w:val="00101874"/>
    <w:rsid w:val="001018C5"/>
    <w:rsid w:val="00101BFD"/>
    <w:rsid w:val="00101C7B"/>
    <w:rsid w:val="00101F3A"/>
    <w:rsid w:val="00102C2F"/>
    <w:rsid w:val="00102EDA"/>
    <w:rsid w:val="00103702"/>
    <w:rsid w:val="00104120"/>
    <w:rsid w:val="001050AB"/>
    <w:rsid w:val="001059C4"/>
    <w:rsid w:val="00105DDA"/>
    <w:rsid w:val="00105E5C"/>
    <w:rsid w:val="00105E9A"/>
    <w:rsid w:val="001064D3"/>
    <w:rsid w:val="00106EA5"/>
    <w:rsid w:val="001073C8"/>
    <w:rsid w:val="00107D84"/>
    <w:rsid w:val="00107E72"/>
    <w:rsid w:val="00110213"/>
    <w:rsid w:val="001102B7"/>
    <w:rsid w:val="00110715"/>
    <w:rsid w:val="001111BA"/>
    <w:rsid w:val="00111599"/>
    <w:rsid w:val="00111672"/>
    <w:rsid w:val="00111A02"/>
    <w:rsid w:val="00111BFC"/>
    <w:rsid w:val="00112046"/>
    <w:rsid w:val="0011228D"/>
    <w:rsid w:val="0011241B"/>
    <w:rsid w:val="00112A08"/>
    <w:rsid w:val="001130C7"/>
    <w:rsid w:val="001134C7"/>
    <w:rsid w:val="001143CB"/>
    <w:rsid w:val="001148FA"/>
    <w:rsid w:val="0011577A"/>
    <w:rsid w:val="00115A90"/>
    <w:rsid w:val="0011627E"/>
    <w:rsid w:val="001162B0"/>
    <w:rsid w:val="00116363"/>
    <w:rsid w:val="001167A7"/>
    <w:rsid w:val="00116A50"/>
    <w:rsid w:val="00117152"/>
    <w:rsid w:val="0011729E"/>
    <w:rsid w:val="001176D8"/>
    <w:rsid w:val="00117928"/>
    <w:rsid w:val="00117A32"/>
    <w:rsid w:val="001201B2"/>
    <w:rsid w:val="001201DE"/>
    <w:rsid w:val="00120228"/>
    <w:rsid w:val="00120322"/>
    <w:rsid w:val="0012052A"/>
    <w:rsid w:val="001206B2"/>
    <w:rsid w:val="0012084D"/>
    <w:rsid w:val="00120CEE"/>
    <w:rsid w:val="0012108F"/>
    <w:rsid w:val="0012132C"/>
    <w:rsid w:val="001213DF"/>
    <w:rsid w:val="001214AF"/>
    <w:rsid w:val="00121821"/>
    <w:rsid w:val="00121CDD"/>
    <w:rsid w:val="00122113"/>
    <w:rsid w:val="0012266D"/>
    <w:rsid w:val="00122B65"/>
    <w:rsid w:val="0012323D"/>
    <w:rsid w:val="001239AB"/>
    <w:rsid w:val="00124179"/>
    <w:rsid w:val="00124817"/>
    <w:rsid w:val="00124B21"/>
    <w:rsid w:val="00124BC4"/>
    <w:rsid w:val="001254A6"/>
    <w:rsid w:val="001257A5"/>
    <w:rsid w:val="001266DD"/>
    <w:rsid w:val="00126974"/>
    <w:rsid w:val="00126BA6"/>
    <w:rsid w:val="00126FE5"/>
    <w:rsid w:val="00127527"/>
    <w:rsid w:val="001275DC"/>
    <w:rsid w:val="00127E4F"/>
    <w:rsid w:val="00130B22"/>
    <w:rsid w:val="00130D68"/>
    <w:rsid w:val="0013118C"/>
    <w:rsid w:val="00131D1A"/>
    <w:rsid w:val="001322E2"/>
    <w:rsid w:val="00132C4A"/>
    <w:rsid w:val="00132D62"/>
    <w:rsid w:val="00134883"/>
    <w:rsid w:val="00134BC0"/>
    <w:rsid w:val="00134BD7"/>
    <w:rsid w:val="00134F7E"/>
    <w:rsid w:val="0013575B"/>
    <w:rsid w:val="001363E2"/>
    <w:rsid w:val="00136A86"/>
    <w:rsid w:val="00136B59"/>
    <w:rsid w:val="00137462"/>
    <w:rsid w:val="00137609"/>
    <w:rsid w:val="00137B9D"/>
    <w:rsid w:val="00140B84"/>
    <w:rsid w:val="0014156E"/>
    <w:rsid w:val="001436EE"/>
    <w:rsid w:val="00143AAD"/>
    <w:rsid w:val="00144622"/>
    <w:rsid w:val="00144D15"/>
    <w:rsid w:val="00145260"/>
    <w:rsid w:val="00145264"/>
    <w:rsid w:val="001452F2"/>
    <w:rsid w:val="001457EA"/>
    <w:rsid w:val="00145EEA"/>
    <w:rsid w:val="00146CBC"/>
    <w:rsid w:val="00147234"/>
    <w:rsid w:val="00147341"/>
    <w:rsid w:val="00147398"/>
    <w:rsid w:val="00147C8E"/>
    <w:rsid w:val="001507B5"/>
    <w:rsid w:val="00150916"/>
    <w:rsid w:val="00150B68"/>
    <w:rsid w:val="00151163"/>
    <w:rsid w:val="0015157E"/>
    <w:rsid w:val="001520BD"/>
    <w:rsid w:val="0015235A"/>
    <w:rsid w:val="001524A5"/>
    <w:rsid w:val="00152B60"/>
    <w:rsid w:val="00153075"/>
    <w:rsid w:val="0015341B"/>
    <w:rsid w:val="00153997"/>
    <w:rsid w:val="00154484"/>
    <w:rsid w:val="001547F6"/>
    <w:rsid w:val="00154B0C"/>
    <w:rsid w:val="0015550A"/>
    <w:rsid w:val="00155A6C"/>
    <w:rsid w:val="00156AD6"/>
    <w:rsid w:val="00156DA0"/>
    <w:rsid w:val="0015746D"/>
    <w:rsid w:val="00157F3D"/>
    <w:rsid w:val="001603BF"/>
    <w:rsid w:val="00160BA9"/>
    <w:rsid w:val="00161195"/>
    <w:rsid w:val="00161675"/>
    <w:rsid w:val="00161AB8"/>
    <w:rsid w:val="00161FAB"/>
    <w:rsid w:val="001623A6"/>
    <w:rsid w:val="00162612"/>
    <w:rsid w:val="001631B3"/>
    <w:rsid w:val="001631E1"/>
    <w:rsid w:val="001632AC"/>
    <w:rsid w:val="0016441B"/>
    <w:rsid w:val="00164563"/>
    <w:rsid w:val="0016465A"/>
    <w:rsid w:val="00164D10"/>
    <w:rsid w:val="00165A22"/>
    <w:rsid w:val="00166283"/>
    <w:rsid w:val="0016647E"/>
    <w:rsid w:val="00166E6C"/>
    <w:rsid w:val="00166FD9"/>
    <w:rsid w:val="00167031"/>
    <w:rsid w:val="001679F8"/>
    <w:rsid w:val="00167FD7"/>
    <w:rsid w:val="00170373"/>
    <w:rsid w:val="0017059B"/>
    <w:rsid w:val="00170B69"/>
    <w:rsid w:val="001717D0"/>
    <w:rsid w:val="001719E0"/>
    <w:rsid w:val="001726C2"/>
    <w:rsid w:val="00172763"/>
    <w:rsid w:val="00172826"/>
    <w:rsid w:val="00173BF9"/>
    <w:rsid w:val="00173F94"/>
    <w:rsid w:val="001744FE"/>
    <w:rsid w:val="00174E27"/>
    <w:rsid w:val="001761FD"/>
    <w:rsid w:val="00176344"/>
    <w:rsid w:val="00176468"/>
    <w:rsid w:val="00176895"/>
    <w:rsid w:val="00176B8A"/>
    <w:rsid w:val="00177669"/>
    <w:rsid w:val="00177B04"/>
    <w:rsid w:val="00177F95"/>
    <w:rsid w:val="0018020F"/>
    <w:rsid w:val="00180806"/>
    <w:rsid w:val="00180E59"/>
    <w:rsid w:val="00181720"/>
    <w:rsid w:val="001817A1"/>
    <w:rsid w:val="00181C1C"/>
    <w:rsid w:val="00181D1B"/>
    <w:rsid w:val="00181DDF"/>
    <w:rsid w:val="00182163"/>
    <w:rsid w:val="00182219"/>
    <w:rsid w:val="00182873"/>
    <w:rsid w:val="00182CBD"/>
    <w:rsid w:val="00183240"/>
    <w:rsid w:val="00183275"/>
    <w:rsid w:val="00183A43"/>
    <w:rsid w:val="001840D6"/>
    <w:rsid w:val="0018441B"/>
    <w:rsid w:val="00184426"/>
    <w:rsid w:val="0018484C"/>
    <w:rsid w:val="001848BD"/>
    <w:rsid w:val="001848CC"/>
    <w:rsid w:val="00185B42"/>
    <w:rsid w:val="00185CD4"/>
    <w:rsid w:val="00185F79"/>
    <w:rsid w:val="001861FC"/>
    <w:rsid w:val="00186310"/>
    <w:rsid w:val="00186651"/>
    <w:rsid w:val="001872C2"/>
    <w:rsid w:val="00187E72"/>
    <w:rsid w:val="0019015E"/>
    <w:rsid w:val="00190409"/>
    <w:rsid w:val="00190667"/>
    <w:rsid w:val="001906D1"/>
    <w:rsid w:val="001906F2"/>
    <w:rsid w:val="00190FC0"/>
    <w:rsid w:val="00191730"/>
    <w:rsid w:val="00191D09"/>
    <w:rsid w:val="00191D38"/>
    <w:rsid w:val="00191FA0"/>
    <w:rsid w:val="001922BE"/>
    <w:rsid w:val="00192358"/>
    <w:rsid w:val="00192640"/>
    <w:rsid w:val="001927D5"/>
    <w:rsid w:val="00192883"/>
    <w:rsid w:val="001929C8"/>
    <w:rsid w:val="00192E01"/>
    <w:rsid w:val="001935FA"/>
    <w:rsid w:val="00193E66"/>
    <w:rsid w:val="00193FE2"/>
    <w:rsid w:val="00194580"/>
    <w:rsid w:val="0019598E"/>
    <w:rsid w:val="00195AB5"/>
    <w:rsid w:val="00195B3E"/>
    <w:rsid w:val="00197B6B"/>
    <w:rsid w:val="00197DD1"/>
    <w:rsid w:val="001A0373"/>
    <w:rsid w:val="001A0A31"/>
    <w:rsid w:val="001A0AC1"/>
    <w:rsid w:val="001A380E"/>
    <w:rsid w:val="001A3EE1"/>
    <w:rsid w:val="001A3FBD"/>
    <w:rsid w:val="001A416C"/>
    <w:rsid w:val="001A5553"/>
    <w:rsid w:val="001A5E99"/>
    <w:rsid w:val="001A664C"/>
    <w:rsid w:val="001A6675"/>
    <w:rsid w:val="001A6B1C"/>
    <w:rsid w:val="001A6D27"/>
    <w:rsid w:val="001A6DAF"/>
    <w:rsid w:val="001A6EA2"/>
    <w:rsid w:val="001A709E"/>
    <w:rsid w:val="001A739E"/>
    <w:rsid w:val="001A77B5"/>
    <w:rsid w:val="001B04E9"/>
    <w:rsid w:val="001B058D"/>
    <w:rsid w:val="001B06CF"/>
    <w:rsid w:val="001B14D7"/>
    <w:rsid w:val="001B18EC"/>
    <w:rsid w:val="001B1D2C"/>
    <w:rsid w:val="001B1D9F"/>
    <w:rsid w:val="001B2028"/>
    <w:rsid w:val="001B2507"/>
    <w:rsid w:val="001B2DC9"/>
    <w:rsid w:val="001B3C2E"/>
    <w:rsid w:val="001B556B"/>
    <w:rsid w:val="001B63AE"/>
    <w:rsid w:val="001B6868"/>
    <w:rsid w:val="001B70EF"/>
    <w:rsid w:val="001B7163"/>
    <w:rsid w:val="001B785B"/>
    <w:rsid w:val="001B7BEA"/>
    <w:rsid w:val="001C0B81"/>
    <w:rsid w:val="001C0DA2"/>
    <w:rsid w:val="001C1636"/>
    <w:rsid w:val="001C1B60"/>
    <w:rsid w:val="001C21F0"/>
    <w:rsid w:val="001C2517"/>
    <w:rsid w:val="001C2755"/>
    <w:rsid w:val="001C298B"/>
    <w:rsid w:val="001C2BC0"/>
    <w:rsid w:val="001C2D62"/>
    <w:rsid w:val="001C2F85"/>
    <w:rsid w:val="001C3355"/>
    <w:rsid w:val="001C3998"/>
    <w:rsid w:val="001C4177"/>
    <w:rsid w:val="001C45BA"/>
    <w:rsid w:val="001C4669"/>
    <w:rsid w:val="001C4FED"/>
    <w:rsid w:val="001C5C4A"/>
    <w:rsid w:val="001C6213"/>
    <w:rsid w:val="001C678F"/>
    <w:rsid w:val="001C6AC3"/>
    <w:rsid w:val="001C6F74"/>
    <w:rsid w:val="001C70E5"/>
    <w:rsid w:val="001C7E8E"/>
    <w:rsid w:val="001C7FC1"/>
    <w:rsid w:val="001D00AE"/>
    <w:rsid w:val="001D0C03"/>
    <w:rsid w:val="001D1D26"/>
    <w:rsid w:val="001D2222"/>
    <w:rsid w:val="001D2805"/>
    <w:rsid w:val="001D2BCE"/>
    <w:rsid w:val="001D2C43"/>
    <w:rsid w:val="001D30D1"/>
    <w:rsid w:val="001D335B"/>
    <w:rsid w:val="001D3638"/>
    <w:rsid w:val="001D3A77"/>
    <w:rsid w:val="001D3FB1"/>
    <w:rsid w:val="001D466D"/>
    <w:rsid w:val="001D46D5"/>
    <w:rsid w:val="001D49F3"/>
    <w:rsid w:val="001D53BC"/>
    <w:rsid w:val="001D5504"/>
    <w:rsid w:val="001D5554"/>
    <w:rsid w:val="001D56D9"/>
    <w:rsid w:val="001D5906"/>
    <w:rsid w:val="001D5A8E"/>
    <w:rsid w:val="001D5F92"/>
    <w:rsid w:val="001D6813"/>
    <w:rsid w:val="001D6965"/>
    <w:rsid w:val="001D72D7"/>
    <w:rsid w:val="001D746A"/>
    <w:rsid w:val="001D77A4"/>
    <w:rsid w:val="001D7DD2"/>
    <w:rsid w:val="001D7F8F"/>
    <w:rsid w:val="001E04D5"/>
    <w:rsid w:val="001E084F"/>
    <w:rsid w:val="001E08AD"/>
    <w:rsid w:val="001E09C4"/>
    <w:rsid w:val="001E0D9D"/>
    <w:rsid w:val="001E0E11"/>
    <w:rsid w:val="001E1774"/>
    <w:rsid w:val="001E1E95"/>
    <w:rsid w:val="001E21D3"/>
    <w:rsid w:val="001E2240"/>
    <w:rsid w:val="001E29CE"/>
    <w:rsid w:val="001E3436"/>
    <w:rsid w:val="001E40E7"/>
    <w:rsid w:val="001E56AC"/>
    <w:rsid w:val="001E59D6"/>
    <w:rsid w:val="001E630D"/>
    <w:rsid w:val="001E6868"/>
    <w:rsid w:val="001E6BDF"/>
    <w:rsid w:val="001E6EA2"/>
    <w:rsid w:val="001E70EF"/>
    <w:rsid w:val="001E720B"/>
    <w:rsid w:val="001E7C3B"/>
    <w:rsid w:val="001E7C9E"/>
    <w:rsid w:val="001F04F9"/>
    <w:rsid w:val="001F064E"/>
    <w:rsid w:val="001F0796"/>
    <w:rsid w:val="001F0C0E"/>
    <w:rsid w:val="001F0D27"/>
    <w:rsid w:val="001F279F"/>
    <w:rsid w:val="001F2B13"/>
    <w:rsid w:val="001F2E65"/>
    <w:rsid w:val="001F377B"/>
    <w:rsid w:val="001F38B9"/>
    <w:rsid w:val="001F3904"/>
    <w:rsid w:val="001F3A04"/>
    <w:rsid w:val="001F41C7"/>
    <w:rsid w:val="001F4DD1"/>
    <w:rsid w:val="001F4E35"/>
    <w:rsid w:val="001F510A"/>
    <w:rsid w:val="001F5719"/>
    <w:rsid w:val="001F5911"/>
    <w:rsid w:val="001F5A04"/>
    <w:rsid w:val="001F600E"/>
    <w:rsid w:val="001F6314"/>
    <w:rsid w:val="001F694F"/>
    <w:rsid w:val="001F6DFE"/>
    <w:rsid w:val="001F76DC"/>
    <w:rsid w:val="00201068"/>
    <w:rsid w:val="00201E14"/>
    <w:rsid w:val="00202659"/>
    <w:rsid w:val="00202723"/>
    <w:rsid w:val="00202C2C"/>
    <w:rsid w:val="00203298"/>
    <w:rsid w:val="002037EC"/>
    <w:rsid w:val="00203D94"/>
    <w:rsid w:val="00203F4C"/>
    <w:rsid w:val="002046B6"/>
    <w:rsid w:val="0020483D"/>
    <w:rsid w:val="00205140"/>
    <w:rsid w:val="0020523B"/>
    <w:rsid w:val="00205514"/>
    <w:rsid w:val="00205D0E"/>
    <w:rsid w:val="00206249"/>
    <w:rsid w:val="0020672F"/>
    <w:rsid w:val="00207C75"/>
    <w:rsid w:val="00210687"/>
    <w:rsid w:val="00210964"/>
    <w:rsid w:val="00210BDA"/>
    <w:rsid w:val="00210F27"/>
    <w:rsid w:val="00211039"/>
    <w:rsid w:val="00211103"/>
    <w:rsid w:val="00211160"/>
    <w:rsid w:val="00211216"/>
    <w:rsid w:val="0021188D"/>
    <w:rsid w:val="002118CF"/>
    <w:rsid w:val="00211D69"/>
    <w:rsid w:val="0021226C"/>
    <w:rsid w:val="00212811"/>
    <w:rsid w:val="002128A3"/>
    <w:rsid w:val="00212E47"/>
    <w:rsid w:val="002135E3"/>
    <w:rsid w:val="0021362C"/>
    <w:rsid w:val="00213960"/>
    <w:rsid w:val="0021435F"/>
    <w:rsid w:val="002145C9"/>
    <w:rsid w:val="002148A6"/>
    <w:rsid w:val="00214914"/>
    <w:rsid w:val="00214A02"/>
    <w:rsid w:val="0021516B"/>
    <w:rsid w:val="002151DA"/>
    <w:rsid w:val="002165E9"/>
    <w:rsid w:val="00216A36"/>
    <w:rsid w:val="00220435"/>
    <w:rsid w:val="002206BB"/>
    <w:rsid w:val="00220894"/>
    <w:rsid w:val="00220F3B"/>
    <w:rsid w:val="00221089"/>
    <w:rsid w:val="00221137"/>
    <w:rsid w:val="00221405"/>
    <w:rsid w:val="00221A5B"/>
    <w:rsid w:val="00221B01"/>
    <w:rsid w:val="00221D3D"/>
    <w:rsid w:val="002222DA"/>
    <w:rsid w:val="002227D7"/>
    <w:rsid w:val="00222AE4"/>
    <w:rsid w:val="00223DD4"/>
    <w:rsid w:val="00223E4D"/>
    <w:rsid w:val="0022413D"/>
    <w:rsid w:val="002243EA"/>
    <w:rsid w:val="0022466A"/>
    <w:rsid w:val="00225A4C"/>
    <w:rsid w:val="002272B6"/>
    <w:rsid w:val="00227DEB"/>
    <w:rsid w:val="002300C9"/>
    <w:rsid w:val="002301B4"/>
    <w:rsid w:val="00230856"/>
    <w:rsid w:val="00230946"/>
    <w:rsid w:val="00230C39"/>
    <w:rsid w:val="0023132E"/>
    <w:rsid w:val="002316DE"/>
    <w:rsid w:val="00232FFF"/>
    <w:rsid w:val="00233441"/>
    <w:rsid w:val="002337B0"/>
    <w:rsid w:val="00233815"/>
    <w:rsid w:val="002342A9"/>
    <w:rsid w:val="002351AA"/>
    <w:rsid w:val="002358A3"/>
    <w:rsid w:val="00236495"/>
    <w:rsid w:val="002368B4"/>
    <w:rsid w:val="00236CAB"/>
    <w:rsid w:val="00236E19"/>
    <w:rsid w:val="00236F2C"/>
    <w:rsid w:val="002401C7"/>
    <w:rsid w:val="00240788"/>
    <w:rsid w:val="00240AA3"/>
    <w:rsid w:val="002413CA"/>
    <w:rsid w:val="00241D83"/>
    <w:rsid w:val="002422E5"/>
    <w:rsid w:val="002423B5"/>
    <w:rsid w:val="00242E6D"/>
    <w:rsid w:val="002430D6"/>
    <w:rsid w:val="0024343B"/>
    <w:rsid w:val="00243849"/>
    <w:rsid w:val="00243B0B"/>
    <w:rsid w:val="00244195"/>
    <w:rsid w:val="002442CB"/>
    <w:rsid w:val="00245348"/>
    <w:rsid w:val="002458C8"/>
    <w:rsid w:val="00245ABB"/>
    <w:rsid w:val="0024635E"/>
    <w:rsid w:val="00246D5C"/>
    <w:rsid w:val="0024701B"/>
    <w:rsid w:val="002511CB"/>
    <w:rsid w:val="0025199C"/>
    <w:rsid w:val="00251C27"/>
    <w:rsid w:val="00254F9E"/>
    <w:rsid w:val="002551C3"/>
    <w:rsid w:val="002553F9"/>
    <w:rsid w:val="00255B28"/>
    <w:rsid w:val="00256FBB"/>
    <w:rsid w:val="00257F76"/>
    <w:rsid w:val="00260859"/>
    <w:rsid w:val="00260F4A"/>
    <w:rsid w:val="002616C8"/>
    <w:rsid w:val="00261C66"/>
    <w:rsid w:val="00261D01"/>
    <w:rsid w:val="00261D1F"/>
    <w:rsid w:val="00261F60"/>
    <w:rsid w:val="00261F6E"/>
    <w:rsid w:val="002624C2"/>
    <w:rsid w:val="002629CD"/>
    <w:rsid w:val="0026329A"/>
    <w:rsid w:val="00263772"/>
    <w:rsid w:val="002646AD"/>
    <w:rsid w:val="00264731"/>
    <w:rsid w:val="00265B47"/>
    <w:rsid w:val="00265C0F"/>
    <w:rsid w:val="0026645A"/>
    <w:rsid w:val="00266622"/>
    <w:rsid w:val="0026705A"/>
    <w:rsid w:val="00267576"/>
    <w:rsid w:val="00267D77"/>
    <w:rsid w:val="0027009F"/>
    <w:rsid w:val="00270D56"/>
    <w:rsid w:val="00270EB1"/>
    <w:rsid w:val="00271069"/>
    <w:rsid w:val="0027220B"/>
    <w:rsid w:val="002724A9"/>
    <w:rsid w:val="0027286C"/>
    <w:rsid w:val="00272A67"/>
    <w:rsid w:val="002731DC"/>
    <w:rsid w:val="00274582"/>
    <w:rsid w:val="00274CAD"/>
    <w:rsid w:val="00276631"/>
    <w:rsid w:val="00277275"/>
    <w:rsid w:val="0027760D"/>
    <w:rsid w:val="00277E8C"/>
    <w:rsid w:val="002800E3"/>
    <w:rsid w:val="0028023F"/>
    <w:rsid w:val="00280594"/>
    <w:rsid w:val="00280BDE"/>
    <w:rsid w:val="00280F7D"/>
    <w:rsid w:val="00281114"/>
    <w:rsid w:val="0028194B"/>
    <w:rsid w:val="00281C6A"/>
    <w:rsid w:val="0028229A"/>
    <w:rsid w:val="0028253E"/>
    <w:rsid w:val="00282B3F"/>
    <w:rsid w:val="00282E50"/>
    <w:rsid w:val="00283932"/>
    <w:rsid w:val="00284125"/>
    <w:rsid w:val="002851CE"/>
    <w:rsid w:val="00285663"/>
    <w:rsid w:val="002856E9"/>
    <w:rsid w:val="00286CD6"/>
    <w:rsid w:val="0028772E"/>
    <w:rsid w:val="00287B44"/>
    <w:rsid w:val="002900B4"/>
    <w:rsid w:val="002900E4"/>
    <w:rsid w:val="0029084D"/>
    <w:rsid w:val="00290C8F"/>
    <w:rsid w:val="00290D70"/>
    <w:rsid w:val="00291F13"/>
    <w:rsid w:val="0029249F"/>
    <w:rsid w:val="0029275A"/>
    <w:rsid w:val="00292D43"/>
    <w:rsid w:val="002938D5"/>
    <w:rsid w:val="00293972"/>
    <w:rsid w:val="00293EDC"/>
    <w:rsid w:val="002942E6"/>
    <w:rsid w:val="00294990"/>
    <w:rsid w:val="0029609F"/>
    <w:rsid w:val="002966AE"/>
    <w:rsid w:val="00296F45"/>
    <w:rsid w:val="002974AC"/>
    <w:rsid w:val="0029796D"/>
    <w:rsid w:val="00297A8B"/>
    <w:rsid w:val="002A09BE"/>
    <w:rsid w:val="002A0DD1"/>
    <w:rsid w:val="002A167E"/>
    <w:rsid w:val="002A19C4"/>
    <w:rsid w:val="002A1AFE"/>
    <w:rsid w:val="002A1E20"/>
    <w:rsid w:val="002A1E7E"/>
    <w:rsid w:val="002A1EED"/>
    <w:rsid w:val="002A2067"/>
    <w:rsid w:val="002A2E9E"/>
    <w:rsid w:val="002A4026"/>
    <w:rsid w:val="002A41D2"/>
    <w:rsid w:val="002A45C9"/>
    <w:rsid w:val="002A4837"/>
    <w:rsid w:val="002A4E53"/>
    <w:rsid w:val="002A4EE3"/>
    <w:rsid w:val="002A55DB"/>
    <w:rsid w:val="002A59AF"/>
    <w:rsid w:val="002A6BB0"/>
    <w:rsid w:val="002A733F"/>
    <w:rsid w:val="002A7AF5"/>
    <w:rsid w:val="002A7C9D"/>
    <w:rsid w:val="002B0260"/>
    <w:rsid w:val="002B0275"/>
    <w:rsid w:val="002B078F"/>
    <w:rsid w:val="002B0BCE"/>
    <w:rsid w:val="002B14DC"/>
    <w:rsid w:val="002B21A2"/>
    <w:rsid w:val="002B222D"/>
    <w:rsid w:val="002B2E95"/>
    <w:rsid w:val="002B329F"/>
    <w:rsid w:val="002B349D"/>
    <w:rsid w:val="002B3823"/>
    <w:rsid w:val="002B38CF"/>
    <w:rsid w:val="002B3BD4"/>
    <w:rsid w:val="002B3F3C"/>
    <w:rsid w:val="002B447D"/>
    <w:rsid w:val="002B586D"/>
    <w:rsid w:val="002B59C5"/>
    <w:rsid w:val="002B6D60"/>
    <w:rsid w:val="002B737E"/>
    <w:rsid w:val="002C116C"/>
    <w:rsid w:val="002C26D4"/>
    <w:rsid w:val="002C35EF"/>
    <w:rsid w:val="002C36EC"/>
    <w:rsid w:val="002C3C8F"/>
    <w:rsid w:val="002C3E1A"/>
    <w:rsid w:val="002C4B01"/>
    <w:rsid w:val="002C5B10"/>
    <w:rsid w:val="002C5D0E"/>
    <w:rsid w:val="002C6017"/>
    <w:rsid w:val="002C6F81"/>
    <w:rsid w:val="002C7206"/>
    <w:rsid w:val="002C7584"/>
    <w:rsid w:val="002C7ADF"/>
    <w:rsid w:val="002C7C11"/>
    <w:rsid w:val="002D0DE1"/>
    <w:rsid w:val="002D0E28"/>
    <w:rsid w:val="002D12CB"/>
    <w:rsid w:val="002D15F3"/>
    <w:rsid w:val="002D19CD"/>
    <w:rsid w:val="002D2133"/>
    <w:rsid w:val="002D2362"/>
    <w:rsid w:val="002D39E6"/>
    <w:rsid w:val="002D5191"/>
    <w:rsid w:val="002D55AC"/>
    <w:rsid w:val="002D56C8"/>
    <w:rsid w:val="002D586F"/>
    <w:rsid w:val="002D59B4"/>
    <w:rsid w:val="002D6084"/>
    <w:rsid w:val="002D62E1"/>
    <w:rsid w:val="002D67A0"/>
    <w:rsid w:val="002D69C3"/>
    <w:rsid w:val="002D742C"/>
    <w:rsid w:val="002D7521"/>
    <w:rsid w:val="002D77BA"/>
    <w:rsid w:val="002E0B3F"/>
    <w:rsid w:val="002E0BC3"/>
    <w:rsid w:val="002E0F52"/>
    <w:rsid w:val="002E10F3"/>
    <w:rsid w:val="002E139B"/>
    <w:rsid w:val="002E1B64"/>
    <w:rsid w:val="002E2A1A"/>
    <w:rsid w:val="002E2A2D"/>
    <w:rsid w:val="002E3475"/>
    <w:rsid w:val="002E3648"/>
    <w:rsid w:val="002E3B0E"/>
    <w:rsid w:val="002E454B"/>
    <w:rsid w:val="002E4619"/>
    <w:rsid w:val="002E5845"/>
    <w:rsid w:val="002E5D66"/>
    <w:rsid w:val="002E5ECD"/>
    <w:rsid w:val="002E619A"/>
    <w:rsid w:val="002E639C"/>
    <w:rsid w:val="002E6B9F"/>
    <w:rsid w:val="002F0169"/>
    <w:rsid w:val="002F0828"/>
    <w:rsid w:val="002F093C"/>
    <w:rsid w:val="002F0D3F"/>
    <w:rsid w:val="002F0DA3"/>
    <w:rsid w:val="002F104C"/>
    <w:rsid w:val="002F1355"/>
    <w:rsid w:val="002F13CB"/>
    <w:rsid w:val="002F1BC9"/>
    <w:rsid w:val="002F2255"/>
    <w:rsid w:val="002F2535"/>
    <w:rsid w:val="002F28F7"/>
    <w:rsid w:val="002F2949"/>
    <w:rsid w:val="002F2B46"/>
    <w:rsid w:val="002F3073"/>
    <w:rsid w:val="002F3295"/>
    <w:rsid w:val="002F37DC"/>
    <w:rsid w:val="002F39A6"/>
    <w:rsid w:val="002F4DA2"/>
    <w:rsid w:val="002F4E09"/>
    <w:rsid w:val="002F4E94"/>
    <w:rsid w:val="002F4ED2"/>
    <w:rsid w:val="002F52A7"/>
    <w:rsid w:val="002F553D"/>
    <w:rsid w:val="002F5B49"/>
    <w:rsid w:val="002F5DEB"/>
    <w:rsid w:val="002F6070"/>
    <w:rsid w:val="002F610F"/>
    <w:rsid w:val="002F759D"/>
    <w:rsid w:val="002F7644"/>
    <w:rsid w:val="002F781D"/>
    <w:rsid w:val="002F7A82"/>
    <w:rsid w:val="003005A2"/>
    <w:rsid w:val="00300A11"/>
    <w:rsid w:val="00301157"/>
    <w:rsid w:val="00301380"/>
    <w:rsid w:val="00301709"/>
    <w:rsid w:val="003026CD"/>
    <w:rsid w:val="00302991"/>
    <w:rsid w:val="00302C96"/>
    <w:rsid w:val="0030347F"/>
    <w:rsid w:val="003036BE"/>
    <w:rsid w:val="003037F4"/>
    <w:rsid w:val="00303CCE"/>
    <w:rsid w:val="0030444B"/>
    <w:rsid w:val="00304838"/>
    <w:rsid w:val="00305034"/>
    <w:rsid w:val="00305166"/>
    <w:rsid w:val="00305F18"/>
    <w:rsid w:val="003063E9"/>
    <w:rsid w:val="00306918"/>
    <w:rsid w:val="00307944"/>
    <w:rsid w:val="00310690"/>
    <w:rsid w:val="00310904"/>
    <w:rsid w:val="00310C37"/>
    <w:rsid w:val="00310DE9"/>
    <w:rsid w:val="00310EFC"/>
    <w:rsid w:val="00311CCC"/>
    <w:rsid w:val="003126CF"/>
    <w:rsid w:val="00312B5C"/>
    <w:rsid w:val="00312D94"/>
    <w:rsid w:val="00314A93"/>
    <w:rsid w:val="00314C04"/>
    <w:rsid w:val="00314E00"/>
    <w:rsid w:val="00315137"/>
    <w:rsid w:val="003151B8"/>
    <w:rsid w:val="00315B1A"/>
    <w:rsid w:val="00315B82"/>
    <w:rsid w:val="003162F1"/>
    <w:rsid w:val="00317000"/>
    <w:rsid w:val="0031717F"/>
    <w:rsid w:val="0031725A"/>
    <w:rsid w:val="00317B3C"/>
    <w:rsid w:val="00317DC3"/>
    <w:rsid w:val="0032016F"/>
    <w:rsid w:val="003202D8"/>
    <w:rsid w:val="00320937"/>
    <w:rsid w:val="00320C4B"/>
    <w:rsid w:val="00321636"/>
    <w:rsid w:val="00321761"/>
    <w:rsid w:val="00321D91"/>
    <w:rsid w:val="00322141"/>
    <w:rsid w:val="003221B6"/>
    <w:rsid w:val="003223BF"/>
    <w:rsid w:val="003225F0"/>
    <w:rsid w:val="003227E4"/>
    <w:rsid w:val="003229D2"/>
    <w:rsid w:val="00322C1A"/>
    <w:rsid w:val="00323515"/>
    <w:rsid w:val="00323F9B"/>
    <w:rsid w:val="003255B9"/>
    <w:rsid w:val="00325E8A"/>
    <w:rsid w:val="00326509"/>
    <w:rsid w:val="003278FA"/>
    <w:rsid w:val="00327B5D"/>
    <w:rsid w:val="0033039D"/>
    <w:rsid w:val="0033048B"/>
    <w:rsid w:val="003304AC"/>
    <w:rsid w:val="00330624"/>
    <w:rsid w:val="00330736"/>
    <w:rsid w:val="003308C7"/>
    <w:rsid w:val="00330A6B"/>
    <w:rsid w:val="00331271"/>
    <w:rsid w:val="00331F66"/>
    <w:rsid w:val="00332C8B"/>
    <w:rsid w:val="003332E5"/>
    <w:rsid w:val="003336A0"/>
    <w:rsid w:val="00333CAE"/>
    <w:rsid w:val="00333FEE"/>
    <w:rsid w:val="00334007"/>
    <w:rsid w:val="00335064"/>
    <w:rsid w:val="003356EE"/>
    <w:rsid w:val="003360E4"/>
    <w:rsid w:val="00336C70"/>
    <w:rsid w:val="00336E70"/>
    <w:rsid w:val="0033710C"/>
    <w:rsid w:val="003372F7"/>
    <w:rsid w:val="00337349"/>
    <w:rsid w:val="003374DB"/>
    <w:rsid w:val="0034049E"/>
    <w:rsid w:val="003405F9"/>
    <w:rsid w:val="00340951"/>
    <w:rsid w:val="00340CCC"/>
    <w:rsid w:val="00340EAC"/>
    <w:rsid w:val="003448AE"/>
    <w:rsid w:val="0034512E"/>
    <w:rsid w:val="00345B19"/>
    <w:rsid w:val="003460AC"/>
    <w:rsid w:val="003469A0"/>
    <w:rsid w:val="00346C2F"/>
    <w:rsid w:val="00346EFD"/>
    <w:rsid w:val="00347FC2"/>
    <w:rsid w:val="0035014D"/>
    <w:rsid w:val="00350617"/>
    <w:rsid w:val="00350993"/>
    <w:rsid w:val="00350F5A"/>
    <w:rsid w:val="0035110C"/>
    <w:rsid w:val="0035123E"/>
    <w:rsid w:val="00351364"/>
    <w:rsid w:val="0035199C"/>
    <w:rsid w:val="00351EA6"/>
    <w:rsid w:val="00351F1D"/>
    <w:rsid w:val="003520B0"/>
    <w:rsid w:val="0035238E"/>
    <w:rsid w:val="003529B7"/>
    <w:rsid w:val="00353A75"/>
    <w:rsid w:val="00354186"/>
    <w:rsid w:val="00354495"/>
    <w:rsid w:val="00354965"/>
    <w:rsid w:val="003549CC"/>
    <w:rsid w:val="00354C55"/>
    <w:rsid w:val="003552E3"/>
    <w:rsid w:val="003562FC"/>
    <w:rsid w:val="00357298"/>
    <w:rsid w:val="00357E35"/>
    <w:rsid w:val="003601F9"/>
    <w:rsid w:val="00360727"/>
    <w:rsid w:val="003608A4"/>
    <w:rsid w:val="00360BBA"/>
    <w:rsid w:val="00360D4A"/>
    <w:rsid w:val="00361CB0"/>
    <w:rsid w:val="00361E3A"/>
    <w:rsid w:val="00361E76"/>
    <w:rsid w:val="00361E81"/>
    <w:rsid w:val="003623DA"/>
    <w:rsid w:val="003628F3"/>
    <w:rsid w:val="00362AA7"/>
    <w:rsid w:val="00363462"/>
    <w:rsid w:val="00363FF5"/>
    <w:rsid w:val="0036455E"/>
    <w:rsid w:val="00364586"/>
    <w:rsid w:val="00364778"/>
    <w:rsid w:val="00365060"/>
    <w:rsid w:val="00365D4A"/>
    <w:rsid w:val="00366075"/>
    <w:rsid w:val="003674A4"/>
    <w:rsid w:val="00367ED8"/>
    <w:rsid w:val="00370B54"/>
    <w:rsid w:val="0037147A"/>
    <w:rsid w:val="003725E9"/>
    <w:rsid w:val="00373CA3"/>
    <w:rsid w:val="00374B13"/>
    <w:rsid w:val="00374B38"/>
    <w:rsid w:val="00374BD4"/>
    <w:rsid w:val="00374F25"/>
    <w:rsid w:val="00375007"/>
    <w:rsid w:val="003752D5"/>
    <w:rsid w:val="00375323"/>
    <w:rsid w:val="00375A8B"/>
    <w:rsid w:val="0037637D"/>
    <w:rsid w:val="0037641A"/>
    <w:rsid w:val="003764A3"/>
    <w:rsid w:val="003769F2"/>
    <w:rsid w:val="00376B23"/>
    <w:rsid w:val="003772E6"/>
    <w:rsid w:val="00377413"/>
    <w:rsid w:val="003804AC"/>
    <w:rsid w:val="00380A38"/>
    <w:rsid w:val="00380B72"/>
    <w:rsid w:val="00380C7A"/>
    <w:rsid w:val="00380E4B"/>
    <w:rsid w:val="00381120"/>
    <w:rsid w:val="0038199D"/>
    <w:rsid w:val="00381B6B"/>
    <w:rsid w:val="00381D9A"/>
    <w:rsid w:val="00382142"/>
    <w:rsid w:val="00382D3A"/>
    <w:rsid w:val="0038307C"/>
    <w:rsid w:val="00383166"/>
    <w:rsid w:val="00383658"/>
    <w:rsid w:val="00383F7E"/>
    <w:rsid w:val="003844D1"/>
    <w:rsid w:val="003855A0"/>
    <w:rsid w:val="00385D37"/>
    <w:rsid w:val="00386476"/>
    <w:rsid w:val="0038683A"/>
    <w:rsid w:val="00386A8E"/>
    <w:rsid w:val="00386FF5"/>
    <w:rsid w:val="003872CB"/>
    <w:rsid w:val="00387928"/>
    <w:rsid w:val="0038799F"/>
    <w:rsid w:val="00387CB4"/>
    <w:rsid w:val="00387F9A"/>
    <w:rsid w:val="003900EF"/>
    <w:rsid w:val="00390526"/>
    <w:rsid w:val="00390589"/>
    <w:rsid w:val="00390FF2"/>
    <w:rsid w:val="00391B87"/>
    <w:rsid w:val="003922A8"/>
    <w:rsid w:val="00392E95"/>
    <w:rsid w:val="00393A7C"/>
    <w:rsid w:val="00393B81"/>
    <w:rsid w:val="00393BB0"/>
    <w:rsid w:val="00393D7A"/>
    <w:rsid w:val="00393E4F"/>
    <w:rsid w:val="00394C2D"/>
    <w:rsid w:val="003956DA"/>
    <w:rsid w:val="00395A54"/>
    <w:rsid w:val="00395CA3"/>
    <w:rsid w:val="00396095"/>
    <w:rsid w:val="003966F4"/>
    <w:rsid w:val="003969D2"/>
    <w:rsid w:val="00396CA2"/>
    <w:rsid w:val="003972E0"/>
    <w:rsid w:val="0039754A"/>
    <w:rsid w:val="003978CA"/>
    <w:rsid w:val="00397BCB"/>
    <w:rsid w:val="003A08F8"/>
    <w:rsid w:val="003A11AA"/>
    <w:rsid w:val="003A1E19"/>
    <w:rsid w:val="003A21E7"/>
    <w:rsid w:val="003A2FBE"/>
    <w:rsid w:val="003A48BB"/>
    <w:rsid w:val="003A4EA5"/>
    <w:rsid w:val="003A51B5"/>
    <w:rsid w:val="003A54C6"/>
    <w:rsid w:val="003A58CB"/>
    <w:rsid w:val="003A6212"/>
    <w:rsid w:val="003A65F5"/>
    <w:rsid w:val="003A7F03"/>
    <w:rsid w:val="003B017B"/>
    <w:rsid w:val="003B0912"/>
    <w:rsid w:val="003B0C75"/>
    <w:rsid w:val="003B0F2C"/>
    <w:rsid w:val="003B194C"/>
    <w:rsid w:val="003B21E5"/>
    <w:rsid w:val="003B2729"/>
    <w:rsid w:val="003B28FF"/>
    <w:rsid w:val="003B2BB8"/>
    <w:rsid w:val="003B352E"/>
    <w:rsid w:val="003B366E"/>
    <w:rsid w:val="003B3767"/>
    <w:rsid w:val="003B3DAC"/>
    <w:rsid w:val="003B4672"/>
    <w:rsid w:val="003B5029"/>
    <w:rsid w:val="003B52C3"/>
    <w:rsid w:val="003B5577"/>
    <w:rsid w:val="003B6020"/>
    <w:rsid w:val="003B6BC1"/>
    <w:rsid w:val="003B6E39"/>
    <w:rsid w:val="003B79A3"/>
    <w:rsid w:val="003B7CF5"/>
    <w:rsid w:val="003C0148"/>
    <w:rsid w:val="003C0AA7"/>
    <w:rsid w:val="003C1233"/>
    <w:rsid w:val="003C1AB5"/>
    <w:rsid w:val="003C1BDA"/>
    <w:rsid w:val="003C281F"/>
    <w:rsid w:val="003C2ABA"/>
    <w:rsid w:val="003C2E19"/>
    <w:rsid w:val="003C305E"/>
    <w:rsid w:val="003C3559"/>
    <w:rsid w:val="003C3D29"/>
    <w:rsid w:val="003C52CE"/>
    <w:rsid w:val="003C5385"/>
    <w:rsid w:val="003C564C"/>
    <w:rsid w:val="003C5B5E"/>
    <w:rsid w:val="003C5D94"/>
    <w:rsid w:val="003C5F1C"/>
    <w:rsid w:val="003C60F7"/>
    <w:rsid w:val="003C6427"/>
    <w:rsid w:val="003C672D"/>
    <w:rsid w:val="003C6C4F"/>
    <w:rsid w:val="003C6C80"/>
    <w:rsid w:val="003C70D0"/>
    <w:rsid w:val="003C77C4"/>
    <w:rsid w:val="003C7F25"/>
    <w:rsid w:val="003D056A"/>
    <w:rsid w:val="003D19D4"/>
    <w:rsid w:val="003D1D10"/>
    <w:rsid w:val="003D226C"/>
    <w:rsid w:val="003D2451"/>
    <w:rsid w:val="003D2E64"/>
    <w:rsid w:val="003D2E78"/>
    <w:rsid w:val="003D2F2F"/>
    <w:rsid w:val="003D34FF"/>
    <w:rsid w:val="003D361C"/>
    <w:rsid w:val="003D3992"/>
    <w:rsid w:val="003D39FA"/>
    <w:rsid w:val="003D427A"/>
    <w:rsid w:val="003D4634"/>
    <w:rsid w:val="003D4CB4"/>
    <w:rsid w:val="003D5038"/>
    <w:rsid w:val="003D53D0"/>
    <w:rsid w:val="003D5534"/>
    <w:rsid w:val="003D5812"/>
    <w:rsid w:val="003D599C"/>
    <w:rsid w:val="003D6F5F"/>
    <w:rsid w:val="003D749D"/>
    <w:rsid w:val="003E04B3"/>
    <w:rsid w:val="003E0E26"/>
    <w:rsid w:val="003E0F76"/>
    <w:rsid w:val="003E131D"/>
    <w:rsid w:val="003E1569"/>
    <w:rsid w:val="003E1D45"/>
    <w:rsid w:val="003E2027"/>
    <w:rsid w:val="003E2196"/>
    <w:rsid w:val="003E2E14"/>
    <w:rsid w:val="003E37F2"/>
    <w:rsid w:val="003E4254"/>
    <w:rsid w:val="003E496B"/>
    <w:rsid w:val="003E4AD8"/>
    <w:rsid w:val="003E4E20"/>
    <w:rsid w:val="003E56BA"/>
    <w:rsid w:val="003E57B7"/>
    <w:rsid w:val="003E5BC8"/>
    <w:rsid w:val="003E5F97"/>
    <w:rsid w:val="003E6056"/>
    <w:rsid w:val="003E606B"/>
    <w:rsid w:val="003E608B"/>
    <w:rsid w:val="003E68BD"/>
    <w:rsid w:val="003E6BB8"/>
    <w:rsid w:val="003E6CB4"/>
    <w:rsid w:val="003E6E1B"/>
    <w:rsid w:val="003E7932"/>
    <w:rsid w:val="003F018F"/>
    <w:rsid w:val="003F02A9"/>
    <w:rsid w:val="003F04A9"/>
    <w:rsid w:val="003F0F2E"/>
    <w:rsid w:val="003F1296"/>
    <w:rsid w:val="003F143F"/>
    <w:rsid w:val="003F18C0"/>
    <w:rsid w:val="003F1A72"/>
    <w:rsid w:val="003F1CA7"/>
    <w:rsid w:val="003F1E85"/>
    <w:rsid w:val="003F1EC4"/>
    <w:rsid w:val="003F1EC9"/>
    <w:rsid w:val="003F1FA7"/>
    <w:rsid w:val="003F2048"/>
    <w:rsid w:val="003F2D56"/>
    <w:rsid w:val="003F2D76"/>
    <w:rsid w:val="003F4652"/>
    <w:rsid w:val="003F4B5E"/>
    <w:rsid w:val="003F4BCC"/>
    <w:rsid w:val="003F508D"/>
    <w:rsid w:val="003F5230"/>
    <w:rsid w:val="003F619F"/>
    <w:rsid w:val="003F626B"/>
    <w:rsid w:val="003F6678"/>
    <w:rsid w:val="003F6E11"/>
    <w:rsid w:val="003F7488"/>
    <w:rsid w:val="00400B5E"/>
    <w:rsid w:val="00400F62"/>
    <w:rsid w:val="0040132D"/>
    <w:rsid w:val="004015E9"/>
    <w:rsid w:val="0040177A"/>
    <w:rsid w:val="00402C0B"/>
    <w:rsid w:val="00403C61"/>
    <w:rsid w:val="00403F47"/>
    <w:rsid w:val="00403FFC"/>
    <w:rsid w:val="004040F5"/>
    <w:rsid w:val="004041DD"/>
    <w:rsid w:val="0040431F"/>
    <w:rsid w:val="004044E7"/>
    <w:rsid w:val="00405442"/>
    <w:rsid w:val="00405685"/>
    <w:rsid w:val="00406DBD"/>
    <w:rsid w:val="00407B36"/>
    <w:rsid w:val="00410519"/>
    <w:rsid w:val="004106FC"/>
    <w:rsid w:val="00410A4B"/>
    <w:rsid w:val="00411405"/>
    <w:rsid w:val="0041178C"/>
    <w:rsid w:val="004117EF"/>
    <w:rsid w:val="0041216C"/>
    <w:rsid w:val="0041217D"/>
    <w:rsid w:val="004123DD"/>
    <w:rsid w:val="00412B96"/>
    <w:rsid w:val="00412F80"/>
    <w:rsid w:val="00412F85"/>
    <w:rsid w:val="00413EC1"/>
    <w:rsid w:val="00414306"/>
    <w:rsid w:val="00414F18"/>
    <w:rsid w:val="00415862"/>
    <w:rsid w:val="00415976"/>
    <w:rsid w:val="00415EB4"/>
    <w:rsid w:val="004164A3"/>
    <w:rsid w:val="004167C5"/>
    <w:rsid w:val="004168BF"/>
    <w:rsid w:val="00416CA1"/>
    <w:rsid w:val="004170D1"/>
    <w:rsid w:val="004173AF"/>
    <w:rsid w:val="004204A5"/>
    <w:rsid w:val="00420E20"/>
    <w:rsid w:val="00420E8A"/>
    <w:rsid w:val="00421F69"/>
    <w:rsid w:val="00422609"/>
    <w:rsid w:val="00423739"/>
    <w:rsid w:val="00423822"/>
    <w:rsid w:val="004238B6"/>
    <w:rsid w:val="00423C18"/>
    <w:rsid w:val="004245E1"/>
    <w:rsid w:val="00424E57"/>
    <w:rsid w:val="0042504C"/>
    <w:rsid w:val="00425292"/>
    <w:rsid w:val="00425503"/>
    <w:rsid w:val="0042575F"/>
    <w:rsid w:val="00425B7B"/>
    <w:rsid w:val="00425DAF"/>
    <w:rsid w:val="00430446"/>
    <w:rsid w:val="004307A0"/>
    <w:rsid w:val="00430893"/>
    <w:rsid w:val="0043177F"/>
    <w:rsid w:val="004324A9"/>
    <w:rsid w:val="004325A8"/>
    <w:rsid w:val="00432783"/>
    <w:rsid w:val="0043299A"/>
    <w:rsid w:val="004333AD"/>
    <w:rsid w:val="0043345A"/>
    <w:rsid w:val="00433978"/>
    <w:rsid w:val="004353DA"/>
    <w:rsid w:val="00435501"/>
    <w:rsid w:val="004355D4"/>
    <w:rsid w:val="004361BE"/>
    <w:rsid w:val="004368F9"/>
    <w:rsid w:val="004371DA"/>
    <w:rsid w:val="004379DB"/>
    <w:rsid w:val="004428CC"/>
    <w:rsid w:val="004434E8"/>
    <w:rsid w:val="004439AE"/>
    <w:rsid w:val="00444078"/>
    <w:rsid w:val="004440C2"/>
    <w:rsid w:val="0044444C"/>
    <w:rsid w:val="004445F6"/>
    <w:rsid w:val="00444C79"/>
    <w:rsid w:val="00444E51"/>
    <w:rsid w:val="00445714"/>
    <w:rsid w:val="00446655"/>
    <w:rsid w:val="00446D52"/>
    <w:rsid w:val="00447A28"/>
    <w:rsid w:val="00447F04"/>
    <w:rsid w:val="00447FD2"/>
    <w:rsid w:val="00450477"/>
    <w:rsid w:val="004510E4"/>
    <w:rsid w:val="00451265"/>
    <w:rsid w:val="004513EF"/>
    <w:rsid w:val="004514B9"/>
    <w:rsid w:val="0045151F"/>
    <w:rsid w:val="00451D76"/>
    <w:rsid w:val="00452980"/>
    <w:rsid w:val="0045299B"/>
    <w:rsid w:val="004531A9"/>
    <w:rsid w:val="00453226"/>
    <w:rsid w:val="0045346D"/>
    <w:rsid w:val="00453715"/>
    <w:rsid w:val="00453EFD"/>
    <w:rsid w:val="0045402D"/>
    <w:rsid w:val="00454139"/>
    <w:rsid w:val="004541DF"/>
    <w:rsid w:val="0045433C"/>
    <w:rsid w:val="004543FD"/>
    <w:rsid w:val="0045452A"/>
    <w:rsid w:val="00454FF2"/>
    <w:rsid w:val="0045555D"/>
    <w:rsid w:val="0045581A"/>
    <w:rsid w:val="00455D72"/>
    <w:rsid w:val="00456FE1"/>
    <w:rsid w:val="00457B87"/>
    <w:rsid w:val="00460501"/>
    <w:rsid w:val="004607D5"/>
    <w:rsid w:val="004613BB"/>
    <w:rsid w:val="004619AC"/>
    <w:rsid w:val="00461B99"/>
    <w:rsid w:val="00461D98"/>
    <w:rsid w:val="00461FB0"/>
    <w:rsid w:val="0046243B"/>
    <w:rsid w:val="00462A60"/>
    <w:rsid w:val="00462AD1"/>
    <w:rsid w:val="00462EE8"/>
    <w:rsid w:val="004637A4"/>
    <w:rsid w:val="00463909"/>
    <w:rsid w:val="00464264"/>
    <w:rsid w:val="00464280"/>
    <w:rsid w:val="004649F2"/>
    <w:rsid w:val="0046554B"/>
    <w:rsid w:val="00465A03"/>
    <w:rsid w:val="00465B33"/>
    <w:rsid w:val="00465EA3"/>
    <w:rsid w:val="004662EF"/>
    <w:rsid w:val="0046651D"/>
    <w:rsid w:val="00466B6E"/>
    <w:rsid w:val="00466FC0"/>
    <w:rsid w:val="00470C7F"/>
    <w:rsid w:val="004717E0"/>
    <w:rsid w:val="00471BE2"/>
    <w:rsid w:val="00472771"/>
    <w:rsid w:val="00472DF3"/>
    <w:rsid w:val="00472E72"/>
    <w:rsid w:val="0047316F"/>
    <w:rsid w:val="004736C4"/>
    <w:rsid w:val="004739FC"/>
    <w:rsid w:val="00474490"/>
    <w:rsid w:val="00474863"/>
    <w:rsid w:val="00474888"/>
    <w:rsid w:val="00474AAE"/>
    <w:rsid w:val="00474D2A"/>
    <w:rsid w:val="00475EA9"/>
    <w:rsid w:val="004763D4"/>
    <w:rsid w:val="00476C54"/>
    <w:rsid w:val="00476E78"/>
    <w:rsid w:val="00477A4E"/>
    <w:rsid w:val="00477F43"/>
    <w:rsid w:val="0048025F"/>
    <w:rsid w:val="00480968"/>
    <w:rsid w:val="00480BD9"/>
    <w:rsid w:val="00481869"/>
    <w:rsid w:val="004818F5"/>
    <w:rsid w:val="00481D85"/>
    <w:rsid w:val="00482841"/>
    <w:rsid w:val="00482A5C"/>
    <w:rsid w:val="00482ADE"/>
    <w:rsid w:val="0048349B"/>
    <w:rsid w:val="00483C53"/>
    <w:rsid w:val="00483C8E"/>
    <w:rsid w:val="00483D93"/>
    <w:rsid w:val="00483E1B"/>
    <w:rsid w:val="00484375"/>
    <w:rsid w:val="00484459"/>
    <w:rsid w:val="00484931"/>
    <w:rsid w:val="00484A42"/>
    <w:rsid w:val="00484E56"/>
    <w:rsid w:val="00485148"/>
    <w:rsid w:val="00485156"/>
    <w:rsid w:val="0048526F"/>
    <w:rsid w:val="00485715"/>
    <w:rsid w:val="00485D71"/>
    <w:rsid w:val="004861A1"/>
    <w:rsid w:val="0048690A"/>
    <w:rsid w:val="00486ADE"/>
    <w:rsid w:val="0049065D"/>
    <w:rsid w:val="004917B1"/>
    <w:rsid w:val="00492169"/>
    <w:rsid w:val="00492194"/>
    <w:rsid w:val="004922AA"/>
    <w:rsid w:val="00492837"/>
    <w:rsid w:val="00492B9B"/>
    <w:rsid w:val="00492EC1"/>
    <w:rsid w:val="004938DC"/>
    <w:rsid w:val="00493CCD"/>
    <w:rsid w:val="004956F4"/>
    <w:rsid w:val="00495838"/>
    <w:rsid w:val="00495B15"/>
    <w:rsid w:val="00495B66"/>
    <w:rsid w:val="0049646D"/>
    <w:rsid w:val="004966D2"/>
    <w:rsid w:val="00496B63"/>
    <w:rsid w:val="00497227"/>
    <w:rsid w:val="00497C36"/>
    <w:rsid w:val="00497C95"/>
    <w:rsid w:val="004A02FC"/>
    <w:rsid w:val="004A067E"/>
    <w:rsid w:val="004A0B22"/>
    <w:rsid w:val="004A19C8"/>
    <w:rsid w:val="004A1F3F"/>
    <w:rsid w:val="004A204E"/>
    <w:rsid w:val="004A21F1"/>
    <w:rsid w:val="004A255C"/>
    <w:rsid w:val="004A2E70"/>
    <w:rsid w:val="004A2F97"/>
    <w:rsid w:val="004A4118"/>
    <w:rsid w:val="004A445B"/>
    <w:rsid w:val="004A4CCA"/>
    <w:rsid w:val="004A4FE8"/>
    <w:rsid w:val="004A55F7"/>
    <w:rsid w:val="004A6254"/>
    <w:rsid w:val="004A62EF"/>
    <w:rsid w:val="004A6C77"/>
    <w:rsid w:val="004B0A37"/>
    <w:rsid w:val="004B196B"/>
    <w:rsid w:val="004B1D97"/>
    <w:rsid w:val="004B207A"/>
    <w:rsid w:val="004B2086"/>
    <w:rsid w:val="004B2B2B"/>
    <w:rsid w:val="004B31C5"/>
    <w:rsid w:val="004B381A"/>
    <w:rsid w:val="004B3C88"/>
    <w:rsid w:val="004B3FDA"/>
    <w:rsid w:val="004B4150"/>
    <w:rsid w:val="004B54CA"/>
    <w:rsid w:val="004B588B"/>
    <w:rsid w:val="004B5A60"/>
    <w:rsid w:val="004B6138"/>
    <w:rsid w:val="004B62C7"/>
    <w:rsid w:val="004B647B"/>
    <w:rsid w:val="004B687B"/>
    <w:rsid w:val="004B728B"/>
    <w:rsid w:val="004C0706"/>
    <w:rsid w:val="004C08D4"/>
    <w:rsid w:val="004C18C9"/>
    <w:rsid w:val="004C1A55"/>
    <w:rsid w:val="004C2811"/>
    <w:rsid w:val="004C288F"/>
    <w:rsid w:val="004C3495"/>
    <w:rsid w:val="004C37E3"/>
    <w:rsid w:val="004C3DF6"/>
    <w:rsid w:val="004C3ED6"/>
    <w:rsid w:val="004C4471"/>
    <w:rsid w:val="004C47EE"/>
    <w:rsid w:val="004C4C96"/>
    <w:rsid w:val="004C4E77"/>
    <w:rsid w:val="004C54BE"/>
    <w:rsid w:val="004C54C2"/>
    <w:rsid w:val="004C55A2"/>
    <w:rsid w:val="004C5D7F"/>
    <w:rsid w:val="004C68D5"/>
    <w:rsid w:val="004C6ADC"/>
    <w:rsid w:val="004C74CA"/>
    <w:rsid w:val="004C76FE"/>
    <w:rsid w:val="004C7CDF"/>
    <w:rsid w:val="004D0D99"/>
    <w:rsid w:val="004D27C8"/>
    <w:rsid w:val="004D2844"/>
    <w:rsid w:val="004D2F64"/>
    <w:rsid w:val="004D3148"/>
    <w:rsid w:val="004D3CB8"/>
    <w:rsid w:val="004D4992"/>
    <w:rsid w:val="004D4D93"/>
    <w:rsid w:val="004D5984"/>
    <w:rsid w:val="004D5FF3"/>
    <w:rsid w:val="004D617F"/>
    <w:rsid w:val="004D6522"/>
    <w:rsid w:val="004D69AE"/>
    <w:rsid w:val="004D6FDE"/>
    <w:rsid w:val="004D7015"/>
    <w:rsid w:val="004D7171"/>
    <w:rsid w:val="004D7446"/>
    <w:rsid w:val="004D7A28"/>
    <w:rsid w:val="004D7E5F"/>
    <w:rsid w:val="004D7E72"/>
    <w:rsid w:val="004D7ECB"/>
    <w:rsid w:val="004E1678"/>
    <w:rsid w:val="004E180D"/>
    <w:rsid w:val="004E21EB"/>
    <w:rsid w:val="004E2E5E"/>
    <w:rsid w:val="004E31D7"/>
    <w:rsid w:val="004E3243"/>
    <w:rsid w:val="004E356D"/>
    <w:rsid w:val="004E3767"/>
    <w:rsid w:val="004E3ABF"/>
    <w:rsid w:val="004E3B2A"/>
    <w:rsid w:val="004E3E3F"/>
    <w:rsid w:val="004E3ED4"/>
    <w:rsid w:val="004E4979"/>
    <w:rsid w:val="004E4E3F"/>
    <w:rsid w:val="004E53FD"/>
    <w:rsid w:val="004E594A"/>
    <w:rsid w:val="004E5981"/>
    <w:rsid w:val="004E5C21"/>
    <w:rsid w:val="004E5CBF"/>
    <w:rsid w:val="004E5D91"/>
    <w:rsid w:val="004E62E1"/>
    <w:rsid w:val="004E680E"/>
    <w:rsid w:val="004E6990"/>
    <w:rsid w:val="004E6A6D"/>
    <w:rsid w:val="004E6AB5"/>
    <w:rsid w:val="004E6BE4"/>
    <w:rsid w:val="004E7127"/>
    <w:rsid w:val="004E7C13"/>
    <w:rsid w:val="004F0544"/>
    <w:rsid w:val="004F158B"/>
    <w:rsid w:val="004F1AC1"/>
    <w:rsid w:val="004F25B5"/>
    <w:rsid w:val="004F31EF"/>
    <w:rsid w:val="004F337A"/>
    <w:rsid w:val="004F3772"/>
    <w:rsid w:val="004F3A1A"/>
    <w:rsid w:val="004F3A7E"/>
    <w:rsid w:val="004F3A89"/>
    <w:rsid w:val="004F3DF7"/>
    <w:rsid w:val="004F3F75"/>
    <w:rsid w:val="004F4743"/>
    <w:rsid w:val="004F47DB"/>
    <w:rsid w:val="004F49E9"/>
    <w:rsid w:val="004F4DAC"/>
    <w:rsid w:val="004F515D"/>
    <w:rsid w:val="004F5658"/>
    <w:rsid w:val="004F5A2F"/>
    <w:rsid w:val="004F79C5"/>
    <w:rsid w:val="004F7F1F"/>
    <w:rsid w:val="005001DE"/>
    <w:rsid w:val="0050025E"/>
    <w:rsid w:val="00500A0E"/>
    <w:rsid w:val="00500E19"/>
    <w:rsid w:val="00501375"/>
    <w:rsid w:val="00501567"/>
    <w:rsid w:val="00502428"/>
    <w:rsid w:val="00502801"/>
    <w:rsid w:val="005029E0"/>
    <w:rsid w:val="00502B58"/>
    <w:rsid w:val="005036CC"/>
    <w:rsid w:val="005037EE"/>
    <w:rsid w:val="0050460E"/>
    <w:rsid w:val="00504683"/>
    <w:rsid w:val="00505B32"/>
    <w:rsid w:val="0050622B"/>
    <w:rsid w:val="00506D9B"/>
    <w:rsid w:val="0050772E"/>
    <w:rsid w:val="0050792B"/>
    <w:rsid w:val="00510138"/>
    <w:rsid w:val="0051109C"/>
    <w:rsid w:val="00511225"/>
    <w:rsid w:val="005115F6"/>
    <w:rsid w:val="0051187A"/>
    <w:rsid w:val="00511BE0"/>
    <w:rsid w:val="00513544"/>
    <w:rsid w:val="0051368A"/>
    <w:rsid w:val="00514033"/>
    <w:rsid w:val="005148EA"/>
    <w:rsid w:val="005162F8"/>
    <w:rsid w:val="00516699"/>
    <w:rsid w:val="005169FD"/>
    <w:rsid w:val="005177DB"/>
    <w:rsid w:val="00520432"/>
    <w:rsid w:val="00520439"/>
    <w:rsid w:val="0052054D"/>
    <w:rsid w:val="005206B0"/>
    <w:rsid w:val="005207CC"/>
    <w:rsid w:val="00520AE1"/>
    <w:rsid w:val="005211DC"/>
    <w:rsid w:val="00521EFF"/>
    <w:rsid w:val="005226B0"/>
    <w:rsid w:val="00522828"/>
    <w:rsid w:val="00522ACF"/>
    <w:rsid w:val="00522F12"/>
    <w:rsid w:val="00523C94"/>
    <w:rsid w:val="00524038"/>
    <w:rsid w:val="005248C6"/>
    <w:rsid w:val="005249FA"/>
    <w:rsid w:val="00525897"/>
    <w:rsid w:val="0052592C"/>
    <w:rsid w:val="00525DB7"/>
    <w:rsid w:val="0052634B"/>
    <w:rsid w:val="005268EF"/>
    <w:rsid w:val="00526D35"/>
    <w:rsid w:val="00526FDF"/>
    <w:rsid w:val="005270C4"/>
    <w:rsid w:val="00527CAA"/>
    <w:rsid w:val="005301C7"/>
    <w:rsid w:val="00530268"/>
    <w:rsid w:val="00530739"/>
    <w:rsid w:val="00530996"/>
    <w:rsid w:val="00530BCA"/>
    <w:rsid w:val="00531323"/>
    <w:rsid w:val="00531947"/>
    <w:rsid w:val="00531ECE"/>
    <w:rsid w:val="00532C3B"/>
    <w:rsid w:val="005332C8"/>
    <w:rsid w:val="00533E04"/>
    <w:rsid w:val="0053404E"/>
    <w:rsid w:val="00534082"/>
    <w:rsid w:val="00534664"/>
    <w:rsid w:val="0053593E"/>
    <w:rsid w:val="00535D70"/>
    <w:rsid w:val="00536DC3"/>
    <w:rsid w:val="00536DD9"/>
    <w:rsid w:val="00537A5E"/>
    <w:rsid w:val="00540080"/>
    <w:rsid w:val="00541B7B"/>
    <w:rsid w:val="00541BB1"/>
    <w:rsid w:val="00542E71"/>
    <w:rsid w:val="005430FA"/>
    <w:rsid w:val="00543409"/>
    <w:rsid w:val="00543AEA"/>
    <w:rsid w:val="00544213"/>
    <w:rsid w:val="00544F05"/>
    <w:rsid w:val="005450C4"/>
    <w:rsid w:val="0054581A"/>
    <w:rsid w:val="00545ABD"/>
    <w:rsid w:val="0054716B"/>
    <w:rsid w:val="005477AA"/>
    <w:rsid w:val="00547C13"/>
    <w:rsid w:val="00547C75"/>
    <w:rsid w:val="00547C9C"/>
    <w:rsid w:val="00547D81"/>
    <w:rsid w:val="00550B26"/>
    <w:rsid w:val="00550CC0"/>
    <w:rsid w:val="00551753"/>
    <w:rsid w:val="00551D16"/>
    <w:rsid w:val="0055214C"/>
    <w:rsid w:val="00552559"/>
    <w:rsid w:val="00553568"/>
    <w:rsid w:val="005537D4"/>
    <w:rsid w:val="00553BCF"/>
    <w:rsid w:val="0055428F"/>
    <w:rsid w:val="00554697"/>
    <w:rsid w:val="005548B8"/>
    <w:rsid w:val="0055491E"/>
    <w:rsid w:val="00555F07"/>
    <w:rsid w:val="005560AD"/>
    <w:rsid w:val="00557149"/>
    <w:rsid w:val="005574CF"/>
    <w:rsid w:val="00560123"/>
    <w:rsid w:val="00560795"/>
    <w:rsid w:val="00561913"/>
    <w:rsid w:val="0056277E"/>
    <w:rsid w:val="00562E61"/>
    <w:rsid w:val="00562EA4"/>
    <w:rsid w:val="00563B9E"/>
    <w:rsid w:val="00563E25"/>
    <w:rsid w:val="00564122"/>
    <w:rsid w:val="00564285"/>
    <w:rsid w:val="0056460C"/>
    <w:rsid w:val="00564928"/>
    <w:rsid w:val="00564EB3"/>
    <w:rsid w:val="00565003"/>
    <w:rsid w:val="0056501F"/>
    <w:rsid w:val="0056527A"/>
    <w:rsid w:val="0056592C"/>
    <w:rsid w:val="0056629E"/>
    <w:rsid w:val="00566568"/>
    <w:rsid w:val="00567606"/>
    <w:rsid w:val="005679C4"/>
    <w:rsid w:val="00567AD0"/>
    <w:rsid w:val="00567DDE"/>
    <w:rsid w:val="00570395"/>
    <w:rsid w:val="005709D7"/>
    <w:rsid w:val="00570B4A"/>
    <w:rsid w:val="00570C79"/>
    <w:rsid w:val="005710B7"/>
    <w:rsid w:val="005713A9"/>
    <w:rsid w:val="00571727"/>
    <w:rsid w:val="005725D8"/>
    <w:rsid w:val="00572797"/>
    <w:rsid w:val="00572C6B"/>
    <w:rsid w:val="00572DB2"/>
    <w:rsid w:val="00572FB8"/>
    <w:rsid w:val="005737BD"/>
    <w:rsid w:val="00573D0B"/>
    <w:rsid w:val="00573D8D"/>
    <w:rsid w:val="00573DA3"/>
    <w:rsid w:val="00573E2A"/>
    <w:rsid w:val="00574585"/>
    <w:rsid w:val="00574FE2"/>
    <w:rsid w:val="00575318"/>
    <w:rsid w:val="00575640"/>
    <w:rsid w:val="00575943"/>
    <w:rsid w:val="00576364"/>
    <w:rsid w:val="005767AB"/>
    <w:rsid w:val="00576D4F"/>
    <w:rsid w:val="00577F4B"/>
    <w:rsid w:val="00577FBB"/>
    <w:rsid w:val="00580417"/>
    <w:rsid w:val="005808B7"/>
    <w:rsid w:val="00580AB4"/>
    <w:rsid w:val="00580C47"/>
    <w:rsid w:val="00580ED1"/>
    <w:rsid w:val="00581E91"/>
    <w:rsid w:val="00582B80"/>
    <w:rsid w:val="00583205"/>
    <w:rsid w:val="005836D8"/>
    <w:rsid w:val="00583EF3"/>
    <w:rsid w:val="00584181"/>
    <w:rsid w:val="005845F7"/>
    <w:rsid w:val="005848C0"/>
    <w:rsid w:val="00584FF5"/>
    <w:rsid w:val="005850B6"/>
    <w:rsid w:val="00585FD1"/>
    <w:rsid w:val="00586842"/>
    <w:rsid w:val="00586CA2"/>
    <w:rsid w:val="00587026"/>
    <w:rsid w:val="00587D91"/>
    <w:rsid w:val="00590021"/>
    <w:rsid w:val="005901B7"/>
    <w:rsid w:val="005907C6"/>
    <w:rsid w:val="00591830"/>
    <w:rsid w:val="00591B9D"/>
    <w:rsid w:val="005920B5"/>
    <w:rsid w:val="005933E1"/>
    <w:rsid w:val="005933FA"/>
    <w:rsid w:val="0059397D"/>
    <w:rsid w:val="00593AF0"/>
    <w:rsid w:val="00593C5C"/>
    <w:rsid w:val="00594152"/>
    <w:rsid w:val="0059434A"/>
    <w:rsid w:val="00594425"/>
    <w:rsid w:val="00594573"/>
    <w:rsid w:val="00594ED9"/>
    <w:rsid w:val="005954C7"/>
    <w:rsid w:val="00595767"/>
    <w:rsid w:val="0059587E"/>
    <w:rsid w:val="005958BC"/>
    <w:rsid w:val="00596070"/>
    <w:rsid w:val="005966A4"/>
    <w:rsid w:val="00596824"/>
    <w:rsid w:val="00597293"/>
    <w:rsid w:val="00597711"/>
    <w:rsid w:val="00597DDF"/>
    <w:rsid w:val="005A0872"/>
    <w:rsid w:val="005A0E90"/>
    <w:rsid w:val="005A1527"/>
    <w:rsid w:val="005A22A0"/>
    <w:rsid w:val="005A2592"/>
    <w:rsid w:val="005A311C"/>
    <w:rsid w:val="005A3388"/>
    <w:rsid w:val="005A35FD"/>
    <w:rsid w:val="005A3A6F"/>
    <w:rsid w:val="005A3DC1"/>
    <w:rsid w:val="005A3F70"/>
    <w:rsid w:val="005A50A6"/>
    <w:rsid w:val="005A5289"/>
    <w:rsid w:val="005A5E9C"/>
    <w:rsid w:val="005A6872"/>
    <w:rsid w:val="005A7499"/>
    <w:rsid w:val="005A74A8"/>
    <w:rsid w:val="005A7568"/>
    <w:rsid w:val="005A7766"/>
    <w:rsid w:val="005B08E8"/>
    <w:rsid w:val="005B170F"/>
    <w:rsid w:val="005B1BD6"/>
    <w:rsid w:val="005B2999"/>
    <w:rsid w:val="005B29C6"/>
    <w:rsid w:val="005B3601"/>
    <w:rsid w:val="005B372F"/>
    <w:rsid w:val="005B37EE"/>
    <w:rsid w:val="005B4240"/>
    <w:rsid w:val="005B453F"/>
    <w:rsid w:val="005B471D"/>
    <w:rsid w:val="005B47A4"/>
    <w:rsid w:val="005B5A32"/>
    <w:rsid w:val="005B5E5E"/>
    <w:rsid w:val="005B5F79"/>
    <w:rsid w:val="005B699D"/>
    <w:rsid w:val="005B6ADB"/>
    <w:rsid w:val="005B6FF9"/>
    <w:rsid w:val="005B78ED"/>
    <w:rsid w:val="005B796E"/>
    <w:rsid w:val="005C05D0"/>
    <w:rsid w:val="005C1743"/>
    <w:rsid w:val="005C1861"/>
    <w:rsid w:val="005C1D64"/>
    <w:rsid w:val="005C1DD7"/>
    <w:rsid w:val="005C1E80"/>
    <w:rsid w:val="005C22E5"/>
    <w:rsid w:val="005C2EA6"/>
    <w:rsid w:val="005C2FCC"/>
    <w:rsid w:val="005C320A"/>
    <w:rsid w:val="005C34D3"/>
    <w:rsid w:val="005C3AA9"/>
    <w:rsid w:val="005C415E"/>
    <w:rsid w:val="005C4B35"/>
    <w:rsid w:val="005C5A20"/>
    <w:rsid w:val="005C64A6"/>
    <w:rsid w:val="005C6FD3"/>
    <w:rsid w:val="005C78BC"/>
    <w:rsid w:val="005C7974"/>
    <w:rsid w:val="005C7D4F"/>
    <w:rsid w:val="005D075C"/>
    <w:rsid w:val="005D0F02"/>
    <w:rsid w:val="005D19D9"/>
    <w:rsid w:val="005D2556"/>
    <w:rsid w:val="005D2EC9"/>
    <w:rsid w:val="005D3018"/>
    <w:rsid w:val="005D37CD"/>
    <w:rsid w:val="005D429F"/>
    <w:rsid w:val="005D43A4"/>
    <w:rsid w:val="005D46E9"/>
    <w:rsid w:val="005D5010"/>
    <w:rsid w:val="005D53B1"/>
    <w:rsid w:val="005D6517"/>
    <w:rsid w:val="005D65E5"/>
    <w:rsid w:val="005D6774"/>
    <w:rsid w:val="005D6DE4"/>
    <w:rsid w:val="005D75AF"/>
    <w:rsid w:val="005D7699"/>
    <w:rsid w:val="005D7C3E"/>
    <w:rsid w:val="005E0094"/>
    <w:rsid w:val="005E0725"/>
    <w:rsid w:val="005E0A53"/>
    <w:rsid w:val="005E11F2"/>
    <w:rsid w:val="005E128B"/>
    <w:rsid w:val="005E2A51"/>
    <w:rsid w:val="005E2BE4"/>
    <w:rsid w:val="005E2DE4"/>
    <w:rsid w:val="005E340D"/>
    <w:rsid w:val="005E3514"/>
    <w:rsid w:val="005E35BB"/>
    <w:rsid w:val="005E35D5"/>
    <w:rsid w:val="005E37E8"/>
    <w:rsid w:val="005E43BC"/>
    <w:rsid w:val="005E43FA"/>
    <w:rsid w:val="005E4E1B"/>
    <w:rsid w:val="005E5698"/>
    <w:rsid w:val="005E661C"/>
    <w:rsid w:val="005E7742"/>
    <w:rsid w:val="005E7981"/>
    <w:rsid w:val="005F0B89"/>
    <w:rsid w:val="005F0BD9"/>
    <w:rsid w:val="005F0CAC"/>
    <w:rsid w:val="005F15F6"/>
    <w:rsid w:val="005F1761"/>
    <w:rsid w:val="005F1C7A"/>
    <w:rsid w:val="005F1CD9"/>
    <w:rsid w:val="005F1F63"/>
    <w:rsid w:val="005F211B"/>
    <w:rsid w:val="005F2685"/>
    <w:rsid w:val="005F27B0"/>
    <w:rsid w:val="005F29C9"/>
    <w:rsid w:val="005F326E"/>
    <w:rsid w:val="005F3441"/>
    <w:rsid w:val="005F43E5"/>
    <w:rsid w:val="005F4B74"/>
    <w:rsid w:val="005F4B7B"/>
    <w:rsid w:val="005F4E60"/>
    <w:rsid w:val="005F5218"/>
    <w:rsid w:val="005F5C1D"/>
    <w:rsid w:val="005F5D9F"/>
    <w:rsid w:val="005F6133"/>
    <w:rsid w:val="005F66F1"/>
    <w:rsid w:val="005F69C1"/>
    <w:rsid w:val="005F6BA2"/>
    <w:rsid w:val="005F701A"/>
    <w:rsid w:val="005F7C4E"/>
    <w:rsid w:val="006007E2"/>
    <w:rsid w:val="00600E3C"/>
    <w:rsid w:val="006014FF"/>
    <w:rsid w:val="006017F1"/>
    <w:rsid w:val="006019B8"/>
    <w:rsid w:val="006019C2"/>
    <w:rsid w:val="00601ECA"/>
    <w:rsid w:val="00601FEB"/>
    <w:rsid w:val="006020EF"/>
    <w:rsid w:val="00602880"/>
    <w:rsid w:val="006028B8"/>
    <w:rsid w:val="00602F9B"/>
    <w:rsid w:val="00603382"/>
    <w:rsid w:val="00603783"/>
    <w:rsid w:val="00603D2A"/>
    <w:rsid w:val="00604547"/>
    <w:rsid w:val="00604A9B"/>
    <w:rsid w:val="00604D7E"/>
    <w:rsid w:val="00604EA8"/>
    <w:rsid w:val="00605098"/>
    <w:rsid w:val="00605AE4"/>
    <w:rsid w:val="006072DA"/>
    <w:rsid w:val="006077AB"/>
    <w:rsid w:val="0060780D"/>
    <w:rsid w:val="0061097D"/>
    <w:rsid w:val="00610EEA"/>
    <w:rsid w:val="006110EA"/>
    <w:rsid w:val="00611370"/>
    <w:rsid w:val="0061149A"/>
    <w:rsid w:val="006119EC"/>
    <w:rsid w:val="00612715"/>
    <w:rsid w:val="00613F8D"/>
    <w:rsid w:val="00614282"/>
    <w:rsid w:val="0061481E"/>
    <w:rsid w:val="00614B14"/>
    <w:rsid w:val="00615351"/>
    <w:rsid w:val="00615B06"/>
    <w:rsid w:val="00615FAA"/>
    <w:rsid w:val="00616074"/>
    <w:rsid w:val="00616451"/>
    <w:rsid w:val="00617017"/>
    <w:rsid w:val="0061774A"/>
    <w:rsid w:val="00617987"/>
    <w:rsid w:val="00620514"/>
    <w:rsid w:val="006209D8"/>
    <w:rsid w:val="006213E4"/>
    <w:rsid w:val="006217A5"/>
    <w:rsid w:val="00621BAD"/>
    <w:rsid w:val="00621E07"/>
    <w:rsid w:val="00622F4A"/>
    <w:rsid w:val="00623729"/>
    <w:rsid w:val="00623A8D"/>
    <w:rsid w:val="00623CF5"/>
    <w:rsid w:val="00623D50"/>
    <w:rsid w:val="00623DBA"/>
    <w:rsid w:val="00624338"/>
    <w:rsid w:val="006246E3"/>
    <w:rsid w:val="006247F7"/>
    <w:rsid w:val="006248BE"/>
    <w:rsid w:val="006249C4"/>
    <w:rsid w:val="0062512A"/>
    <w:rsid w:val="006255EF"/>
    <w:rsid w:val="00625A9E"/>
    <w:rsid w:val="00625DBF"/>
    <w:rsid w:val="00626A85"/>
    <w:rsid w:val="00626BB2"/>
    <w:rsid w:val="00627138"/>
    <w:rsid w:val="006275AE"/>
    <w:rsid w:val="0063008E"/>
    <w:rsid w:val="0063151C"/>
    <w:rsid w:val="00631F75"/>
    <w:rsid w:val="006331ED"/>
    <w:rsid w:val="00634260"/>
    <w:rsid w:val="00634409"/>
    <w:rsid w:val="00634566"/>
    <w:rsid w:val="0063471F"/>
    <w:rsid w:val="00634AD1"/>
    <w:rsid w:val="00634B6A"/>
    <w:rsid w:val="00634E80"/>
    <w:rsid w:val="0063546B"/>
    <w:rsid w:val="006354E1"/>
    <w:rsid w:val="00635524"/>
    <w:rsid w:val="00635556"/>
    <w:rsid w:val="00636354"/>
    <w:rsid w:val="006363EC"/>
    <w:rsid w:val="0063701D"/>
    <w:rsid w:val="00637386"/>
    <w:rsid w:val="006376C8"/>
    <w:rsid w:val="00637A4D"/>
    <w:rsid w:val="00640D65"/>
    <w:rsid w:val="0064123B"/>
    <w:rsid w:val="00641B05"/>
    <w:rsid w:val="00642200"/>
    <w:rsid w:val="00642734"/>
    <w:rsid w:val="00643653"/>
    <w:rsid w:val="00643CC4"/>
    <w:rsid w:val="00643E92"/>
    <w:rsid w:val="00644DB1"/>
    <w:rsid w:val="00645295"/>
    <w:rsid w:val="006453B3"/>
    <w:rsid w:val="00645653"/>
    <w:rsid w:val="00645A14"/>
    <w:rsid w:val="006462E2"/>
    <w:rsid w:val="00646846"/>
    <w:rsid w:val="00646E1B"/>
    <w:rsid w:val="00647A20"/>
    <w:rsid w:val="00647D80"/>
    <w:rsid w:val="006502A8"/>
    <w:rsid w:val="0065091A"/>
    <w:rsid w:val="00651369"/>
    <w:rsid w:val="0065159D"/>
    <w:rsid w:val="0065183C"/>
    <w:rsid w:val="006529BB"/>
    <w:rsid w:val="00652AD6"/>
    <w:rsid w:val="00653316"/>
    <w:rsid w:val="00653620"/>
    <w:rsid w:val="00653699"/>
    <w:rsid w:val="00653866"/>
    <w:rsid w:val="00653964"/>
    <w:rsid w:val="00654B58"/>
    <w:rsid w:val="00654DE4"/>
    <w:rsid w:val="006553BE"/>
    <w:rsid w:val="00656522"/>
    <w:rsid w:val="0065673B"/>
    <w:rsid w:val="006569CF"/>
    <w:rsid w:val="0065756E"/>
    <w:rsid w:val="00657F7A"/>
    <w:rsid w:val="00660951"/>
    <w:rsid w:val="00661341"/>
    <w:rsid w:val="0066160E"/>
    <w:rsid w:val="0066188B"/>
    <w:rsid w:val="006618EC"/>
    <w:rsid w:val="006619DF"/>
    <w:rsid w:val="00661C3B"/>
    <w:rsid w:val="00662293"/>
    <w:rsid w:val="0066263D"/>
    <w:rsid w:val="0066417D"/>
    <w:rsid w:val="006646C0"/>
    <w:rsid w:val="00665152"/>
    <w:rsid w:val="0066599E"/>
    <w:rsid w:val="006660D0"/>
    <w:rsid w:val="006665C6"/>
    <w:rsid w:val="00666A66"/>
    <w:rsid w:val="006678AB"/>
    <w:rsid w:val="006679B0"/>
    <w:rsid w:val="00667DFA"/>
    <w:rsid w:val="006709E5"/>
    <w:rsid w:val="00670FF5"/>
    <w:rsid w:val="00672450"/>
    <w:rsid w:val="00672D70"/>
    <w:rsid w:val="00673DA0"/>
    <w:rsid w:val="00674347"/>
    <w:rsid w:val="00674A5D"/>
    <w:rsid w:val="00674F4E"/>
    <w:rsid w:val="00674FC5"/>
    <w:rsid w:val="00675553"/>
    <w:rsid w:val="0067597B"/>
    <w:rsid w:val="00675BE6"/>
    <w:rsid w:val="00675E27"/>
    <w:rsid w:val="006760B0"/>
    <w:rsid w:val="006775F3"/>
    <w:rsid w:val="00677C33"/>
    <w:rsid w:val="00681517"/>
    <w:rsid w:val="006818C3"/>
    <w:rsid w:val="00681B60"/>
    <w:rsid w:val="00682093"/>
    <w:rsid w:val="00682395"/>
    <w:rsid w:val="00682661"/>
    <w:rsid w:val="00682734"/>
    <w:rsid w:val="00683276"/>
    <w:rsid w:val="006833DB"/>
    <w:rsid w:val="00683EB2"/>
    <w:rsid w:val="0068439B"/>
    <w:rsid w:val="00684D45"/>
    <w:rsid w:val="00685078"/>
    <w:rsid w:val="00685186"/>
    <w:rsid w:val="0068530C"/>
    <w:rsid w:val="00685D49"/>
    <w:rsid w:val="006861E0"/>
    <w:rsid w:val="00686631"/>
    <w:rsid w:val="0068689B"/>
    <w:rsid w:val="00687053"/>
    <w:rsid w:val="0068730D"/>
    <w:rsid w:val="00687E1D"/>
    <w:rsid w:val="00687FDB"/>
    <w:rsid w:val="00690800"/>
    <w:rsid w:val="00690906"/>
    <w:rsid w:val="0069126C"/>
    <w:rsid w:val="00691BA4"/>
    <w:rsid w:val="00692426"/>
    <w:rsid w:val="006928E8"/>
    <w:rsid w:val="00692E8B"/>
    <w:rsid w:val="00692F54"/>
    <w:rsid w:val="00693084"/>
    <w:rsid w:val="00693C9C"/>
    <w:rsid w:val="00694021"/>
    <w:rsid w:val="00694308"/>
    <w:rsid w:val="00694788"/>
    <w:rsid w:val="00694957"/>
    <w:rsid w:val="00694AE7"/>
    <w:rsid w:val="00695074"/>
    <w:rsid w:val="006952FF"/>
    <w:rsid w:val="0069536B"/>
    <w:rsid w:val="006969A8"/>
    <w:rsid w:val="006978B1"/>
    <w:rsid w:val="006A0510"/>
    <w:rsid w:val="006A082E"/>
    <w:rsid w:val="006A0914"/>
    <w:rsid w:val="006A15B2"/>
    <w:rsid w:val="006A175B"/>
    <w:rsid w:val="006A23C8"/>
    <w:rsid w:val="006A2B57"/>
    <w:rsid w:val="006A2F9E"/>
    <w:rsid w:val="006A300E"/>
    <w:rsid w:val="006A3106"/>
    <w:rsid w:val="006A354B"/>
    <w:rsid w:val="006A393E"/>
    <w:rsid w:val="006A4424"/>
    <w:rsid w:val="006A44ED"/>
    <w:rsid w:val="006A47B7"/>
    <w:rsid w:val="006A4974"/>
    <w:rsid w:val="006A4CE7"/>
    <w:rsid w:val="006A4E1F"/>
    <w:rsid w:val="006A51A3"/>
    <w:rsid w:val="006A5240"/>
    <w:rsid w:val="006A57D8"/>
    <w:rsid w:val="006A5CFD"/>
    <w:rsid w:val="006A61BB"/>
    <w:rsid w:val="006A635E"/>
    <w:rsid w:val="006A7070"/>
    <w:rsid w:val="006A78B6"/>
    <w:rsid w:val="006A7ACF"/>
    <w:rsid w:val="006B0AFB"/>
    <w:rsid w:val="006B0D23"/>
    <w:rsid w:val="006B0FCE"/>
    <w:rsid w:val="006B1081"/>
    <w:rsid w:val="006B14DC"/>
    <w:rsid w:val="006B159B"/>
    <w:rsid w:val="006B1604"/>
    <w:rsid w:val="006B16A9"/>
    <w:rsid w:val="006B18D1"/>
    <w:rsid w:val="006B20AA"/>
    <w:rsid w:val="006B264F"/>
    <w:rsid w:val="006B2F89"/>
    <w:rsid w:val="006B301D"/>
    <w:rsid w:val="006B394B"/>
    <w:rsid w:val="006B3A73"/>
    <w:rsid w:val="006B4119"/>
    <w:rsid w:val="006B43CC"/>
    <w:rsid w:val="006B49F9"/>
    <w:rsid w:val="006B4A2C"/>
    <w:rsid w:val="006B5398"/>
    <w:rsid w:val="006B56F3"/>
    <w:rsid w:val="006B5892"/>
    <w:rsid w:val="006B58CD"/>
    <w:rsid w:val="006B615B"/>
    <w:rsid w:val="006B61B6"/>
    <w:rsid w:val="006B665E"/>
    <w:rsid w:val="006B66AF"/>
    <w:rsid w:val="006B66EE"/>
    <w:rsid w:val="006B68E9"/>
    <w:rsid w:val="006B6ED5"/>
    <w:rsid w:val="006B7AEA"/>
    <w:rsid w:val="006B7C0D"/>
    <w:rsid w:val="006C1294"/>
    <w:rsid w:val="006C1961"/>
    <w:rsid w:val="006C196F"/>
    <w:rsid w:val="006C2106"/>
    <w:rsid w:val="006C2B23"/>
    <w:rsid w:val="006C2FF8"/>
    <w:rsid w:val="006C30AA"/>
    <w:rsid w:val="006C3926"/>
    <w:rsid w:val="006C4637"/>
    <w:rsid w:val="006C463D"/>
    <w:rsid w:val="006C486B"/>
    <w:rsid w:val="006C492F"/>
    <w:rsid w:val="006C49AD"/>
    <w:rsid w:val="006C4CA5"/>
    <w:rsid w:val="006C512C"/>
    <w:rsid w:val="006C5E55"/>
    <w:rsid w:val="006C661E"/>
    <w:rsid w:val="006C6D7B"/>
    <w:rsid w:val="006C6D95"/>
    <w:rsid w:val="006C712E"/>
    <w:rsid w:val="006C75C6"/>
    <w:rsid w:val="006C766B"/>
    <w:rsid w:val="006C77DC"/>
    <w:rsid w:val="006C78CE"/>
    <w:rsid w:val="006C7CBD"/>
    <w:rsid w:val="006D087D"/>
    <w:rsid w:val="006D0D11"/>
    <w:rsid w:val="006D0DC8"/>
    <w:rsid w:val="006D1368"/>
    <w:rsid w:val="006D149F"/>
    <w:rsid w:val="006D15DA"/>
    <w:rsid w:val="006D22A2"/>
    <w:rsid w:val="006D30D3"/>
    <w:rsid w:val="006D31F1"/>
    <w:rsid w:val="006D408F"/>
    <w:rsid w:val="006D4681"/>
    <w:rsid w:val="006D4C1C"/>
    <w:rsid w:val="006D4C90"/>
    <w:rsid w:val="006D585F"/>
    <w:rsid w:val="006D5A6E"/>
    <w:rsid w:val="006D5DC9"/>
    <w:rsid w:val="006D5E3A"/>
    <w:rsid w:val="006D65CE"/>
    <w:rsid w:val="006D6639"/>
    <w:rsid w:val="006D677D"/>
    <w:rsid w:val="006D6909"/>
    <w:rsid w:val="006D6A1C"/>
    <w:rsid w:val="006D7742"/>
    <w:rsid w:val="006E0662"/>
    <w:rsid w:val="006E071A"/>
    <w:rsid w:val="006E0C75"/>
    <w:rsid w:val="006E1905"/>
    <w:rsid w:val="006E1E79"/>
    <w:rsid w:val="006E20D5"/>
    <w:rsid w:val="006E2E81"/>
    <w:rsid w:val="006E30C6"/>
    <w:rsid w:val="006E3409"/>
    <w:rsid w:val="006E398D"/>
    <w:rsid w:val="006E3CCF"/>
    <w:rsid w:val="006E3DBD"/>
    <w:rsid w:val="006E3F53"/>
    <w:rsid w:val="006E41B1"/>
    <w:rsid w:val="006E5063"/>
    <w:rsid w:val="006E5306"/>
    <w:rsid w:val="006E6014"/>
    <w:rsid w:val="006E6330"/>
    <w:rsid w:val="006E6E4B"/>
    <w:rsid w:val="006E6F51"/>
    <w:rsid w:val="006E73B8"/>
    <w:rsid w:val="006E7418"/>
    <w:rsid w:val="006E76E1"/>
    <w:rsid w:val="006E7987"/>
    <w:rsid w:val="006F041C"/>
    <w:rsid w:val="006F0D7E"/>
    <w:rsid w:val="006F12E3"/>
    <w:rsid w:val="006F1DB2"/>
    <w:rsid w:val="006F1E49"/>
    <w:rsid w:val="006F20FD"/>
    <w:rsid w:val="006F22BA"/>
    <w:rsid w:val="006F2820"/>
    <w:rsid w:val="006F31CC"/>
    <w:rsid w:val="006F3C07"/>
    <w:rsid w:val="006F4095"/>
    <w:rsid w:val="006F4273"/>
    <w:rsid w:val="006F49C6"/>
    <w:rsid w:val="006F5181"/>
    <w:rsid w:val="006F53F3"/>
    <w:rsid w:val="006F5992"/>
    <w:rsid w:val="006F59B8"/>
    <w:rsid w:val="006F5DDA"/>
    <w:rsid w:val="006F5E80"/>
    <w:rsid w:val="006F5F62"/>
    <w:rsid w:val="006F72CC"/>
    <w:rsid w:val="006F7382"/>
    <w:rsid w:val="006F7CAF"/>
    <w:rsid w:val="006F7D9E"/>
    <w:rsid w:val="00700CE2"/>
    <w:rsid w:val="00700F3F"/>
    <w:rsid w:val="00702281"/>
    <w:rsid w:val="00702730"/>
    <w:rsid w:val="00703437"/>
    <w:rsid w:val="00704328"/>
    <w:rsid w:val="00704850"/>
    <w:rsid w:val="0070500D"/>
    <w:rsid w:val="007053E9"/>
    <w:rsid w:val="00705560"/>
    <w:rsid w:val="00705ABF"/>
    <w:rsid w:val="00705C1C"/>
    <w:rsid w:val="007065CA"/>
    <w:rsid w:val="00706BE3"/>
    <w:rsid w:val="00706C65"/>
    <w:rsid w:val="00706D32"/>
    <w:rsid w:val="00707160"/>
    <w:rsid w:val="00707D7C"/>
    <w:rsid w:val="00707E4B"/>
    <w:rsid w:val="00710025"/>
    <w:rsid w:val="00710F1F"/>
    <w:rsid w:val="00711491"/>
    <w:rsid w:val="00711751"/>
    <w:rsid w:val="00711D52"/>
    <w:rsid w:val="00712225"/>
    <w:rsid w:val="007122B8"/>
    <w:rsid w:val="007132F8"/>
    <w:rsid w:val="007135A1"/>
    <w:rsid w:val="00715938"/>
    <w:rsid w:val="00715C62"/>
    <w:rsid w:val="00716121"/>
    <w:rsid w:val="00716B01"/>
    <w:rsid w:val="00716D78"/>
    <w:rsid w:val="007175D8"/>
    <w:rsid w:val="007179B3"/>
    <w:rsid w:val="00720383"/>
    <w:rsid w:val="00720665"/>
    <w:rsid w:val="00720E04"/>
    <w:rsid w:val="007219C2"/>
    <w:rsid w:val="00722485"/>
    <w:rsid w:val="00722714"/>
    <w:rsid w:val="00722DDD"/>
    <w:rsid w:val="00723231"/>
    <w:rsid w:val="0072348C"/>
    <w:rsid w:val="00723502"/>
    <w:rsid w:val="007239F3"/>
    <w:rsid w:val="00723B20"/>
    <w:rsid w:val="007242CA"/>
    <w:rsid w:val="00724485"/>
    <w:rsid w:val="00724585"/>
    <w:rsid w:val="00725722"/>
    <w:rsid w:val="007257EC"/>
    <w:rsid w:val="00725A04"/>
    <w:rsid w:val="00725DC6"/>
    <w:rsid w:val="00725F1A"/>
    <w:rsid w:val="00725FA1"/>
    <w:rsid w:val="007264F9"/>
    <w:rsid w:val="00726850"/>
    <w:rsid w:val="00726D0B"/>
    <w:rsid w:val="00727239"/>
    <w:rsid w:val="0072769B"/>
    <w:rsid w:val="00727A8A"/>
    <w:rsid w:val="00727E19"/>
    <w:rsid w:val="00730158"/>
    <w:rsid w:val="00731084"/>
    <w:rsid w:val="00731AAE"/>
    <w:rsid w:val="00732CBB"/>
    <w:rsid w:val="00732DD0"/>
    <w:rsid w:val="00733805"/>
    <w:rsid w:val="00734063"/>
    <w:rsid w:val="00735745"/>
    <w:rsid w:val="0073586F"/>
    <w:rsid w:val="00735B33"/>
    <w:rsid w:val="00735BDE"/>
    <w:rsid w:val="007366BC"/>
    <w:rsid w:val="00736AB8"/>
    <w:rsid w:val="00736B80"/>
    <w:rsid w:val="00736FAC"/>
    <w:rsid w:val="00737584"/>
    <w:rsid w:val="0073783E"/>
    <w:rsid w:val="007401EA"/>
    <w:rsid w:val="00740A8F"/>
    <w:rsid w:val="00741E1F"/>
    <w:rsid w:val="007429D9"/>
    <w:rsid w:val="00742B2E"/>
    <w:rsid w:val="00742F23"/>
    <w:rsid w:val="00743512"/>
    <w:rsid w:val="007443F0"/>
    <w:rsid w:val="00744475"/>
    <w:rsid w:val="007446BD"/>
    <w:rsid w:val="00744CDA"/>
    <w:rsid w:val="0074521C"/>
    <w:rsid w:val="00745C6D"/>
    <w:rsid w:val="007465C1"/>
    <w:rsid w:val="007467D7"/>
    <w:rsid w:val="00746BB7"/>
    <w:rsid w:val="007471A8"/>
    <w:rsid w:val="00747417"/>
    <w:rsid w:val="00747AA4"/>
    <w:rsid w:val="00750355"/>
    <w:rsid w:val="00750ECB"/>
    <w:rsid w:val="00751ED1"/>
    <w:rsid w:val="007522AD"/>
    <w:rsid w:val="00752CC0"/>
    <w:rsid w:val="00752D54"/>
    <w:rsid w:val="0075301E"/>
    <w:rsid w:val="0075302A"/>
    <w:rsid w:val="00754658"/>
    <w:rsid w:val="007546F8"/>
    <w:rsid w:val="00755B8A"/>
    <w:rsid w:val="00755B9F"/>
    <w:rsid w:val="00756DA2"/>
    <w:rsid w:val="007578F0"/>
    <w:rsid w:val="007579D8"/>
    <w:rsid w:val="00757F02"/>
    <w:rsid w:val="00760049"/>
    <w:rsid w:val="007601EF"/>
    <w:rsid w:val="00760562"/>
    <w:rsid w:val="00760827"/>
    <w:rsid w:val="00760A66"/>
    <w:rsid w:val="00760EDA"/>
    <w:rsid w:val="00761033"/>
    <w:rsid w:val="00761071"/>
    <w:rsid w:val="007613A3"/>
    <w:rsid w:val="00761400"/>
    <w:rsid w:val="0076166A"/>
    <w:rsid w:val="00761737"/>
    <w:rsid w:val="00761B57"/>
    <w:rsid w:val="00761FBB"/>
    <w:rsid w:val="00762A51"/>
    <w:rsid w:val="00762B48"/>
    <w:rsid w:val="00762D10"/>
    <w:rsid w:val="00763B05"/>
    <w:rsid w:val="00764406"/>
    <w:rsid w:val="00764F69"/>
    <w:rsid w:val="0076500F"/>
    <w:rsid w:val="007650EE"/>
    <w:rsid w:val="00765274"/>
    <w:rsid w:val="007656B3"/>
    <w:rsid w:val="00765C33"/>
    <w:rsid w:val="00765F0E"/>
    <w:rsid w:val="007666B7"/>
    <w:rsid w:val="007669C1"/>
    <w:rsid w:val="00766BB3"/>
    <w:rsid w:val="00766DEA"/>
    <w:rsid w:val="007671A6"/>
    <w:rsid w:val="00767AFA"/>
    <w:rsid w:val="00767F0F"/>
    <w:rsid w:val="00767F45"/>
    <w:rsid w:val="007702D3"/>
    <w:rsid w:val="00770CAC"/>
    <w:rsid w:val="00771D10"/>
    <w:rsid w:val="00772806"/>
    <w:rsid w:val="00772B08"/>
    <w:rsid w:val="0077359F"/>
    <w:rsid w:val="007735E3"/>
    <w:rsid w:val="00773AA4"/>
    <w:rsid w:val="0077507A"/>
    <w:rsid w:val="00776D6F"/>
    <w:rsid w:val="00776F7E"/>
    <w:rsid w:val="00777346"/>
    <w:rsid w:val="00777B02"/>
    <w:rsid w:val="00780B1C"/>
    <w:rsid w:val="00781088"/>
    <w:rsid w:val="00782D59"/>
    <w:rsid w:val="0078318A"/>
    <w:rsid w:val="00785261"/>
    <w:rsid w:val="00786001"/>
    <w:rsid w:val="00786D43"/>
    <w:rsid w:val="00786D8F"/>
    <w:rsid w:val="0078713B"/>
    <w:rsid w:val="0078765D"/>
    <w:rsid w:val="00787809"/>
    <w:rsid w:val="00787A0A"/>
    <w:rsid w:val="00787E7E"/>
    <w:rsid w:val="00790C07"/>
    <w:rsid w:val="00790C32"/>
    <w:rsid w:val="00790FBC"/>
    <w:rsid w:val="00791026"/>
    <w:rsid w:val="007912B4"/>
    <w:rsid w:val="00791B8F"/>
    <w:rsid w:val="00791C6B"/>
    <w:rsid w:val="00791E79"/>
    <w:rsid w:val="007922F4"/>
    <w:rsid w:val="0079240B"/>
    <w:rsid w:val="00792658"/>
    <w:rsid w:val="007926A1"/>
    <w:rsid w:val="00792932"/>
    <w:rsid w:val="00792D87"/>
    <w:rsid w:val="00792EDD"/>
    <w:rsid w:val="007930E7"/>
    <w:rsid w:val="007937AF"/>
    <w:rsid w:val="007941E6"/>
    <w:rsid w:val="00794CC2"/>
    <w:rsid w:val="0079713B"/>
    <w:rsid w:val="00797AA6"/>
    <w:rsid w:val="007A04F6"/>
    <w:rsid w:val="007A080B"/>
    <w:rsid w:val="007A082E"/>
    <w:rsid w:val="007A1407"/>
    <w:rsid w:val="007A1D29"/>
    <w:rsid w:val="007A2F1B"/>
    <w:rsid w:val="007A3022"/>
    <w:rsid w:val="007A3675"/>
    <w:rsid w:val="007A36C1"/>
    <w:rsid w:val="007A395A"/>
    <w:rsid w:val="007A3F73"/>
    <w:rsid w:val="007A4C11"/>
    <w:rsid w:val="007A4E97"/>
    <w:rsid w:val="007A4F6B"/>
    <w:rsid w:val="007A5110"/>
    <w:rsid w:val="007A54DD"/>
    <w:rsid w:val="007A57CE"/>
    <w:rsid w:val="007A617F"/>
    <w:rsid w:val="007A6327"/>
    <w:rsid w:val="007B0256"/>
    <w:rsid w:val="007B0788"/>
    <w:rsid w:val="007B087D"/>
    <w:rsid w:val="007B0DDD"/>
    <w:rsid w:val="007B0EB6"/>
    <w:rsid w:val="007B193D"/>
    <w:rsid w:val="007B1C7F"/>
    <w:rsid w:val="007B1E93"/>
    <w:rsid w:val="007B20B7"/>
    <w:rsid w:val="007B22B0"/>
    <w:rsid w:val="007B26AD"/>
    <w:rsid w:val="007B2715"/>
    <w:rsid w:val="007B2FE6"/>
    <w:rsid w:val="007B3B3D"/>
    <w:rsid w:val="007B3FDA"/>
    <w:rsid w:val="007B4FA2"/>
    <w:rsid w:val="007B5265"/>
    <w:rsid w:val="007B557E"/>
    <w:rsid w:val="007B6014"/>
    <w:rsid w:val="007B625E"/>
    <w:rsid w:val="007B657D"/>
    <w:rsid w:val="007B7176"/>
    <w:rsid w:val="007B73FB"/>
    <w:rsid w:val="007C0F6E"/>
    <w:rsid w:val="007C1530"/>
    <w:rsid w:val="007C1C07"/>
    <w:rsid w:val="007C253B"/>
    <w:rsid w:val="007C28A2"/>
    <w:rsid w:val="007C3043"/>
    <w:rsid w:val="007C331D"/>
    <w:rsid w:val="007C3A81"/>
    <w:rsid w:val="007C4206"/>
    <w:rsid w:val="007C4858"/>
    <w:rsid w:val="007C58CD"/>
    <w:rsid w:val="007C5F4A"/>
    <w:rsid w:val="007C6280"/>
    <w:rsid w:val="007D021D"/>
    <w:rsid w:val="007D0455"/>
    <w:rsid w:val="007D073F"/>
    <w:rsid w:val="007D0A3E"/>
    <w:rsid w:val="007D13AD"/>
    <w:rsid w:val="007D1AB4"/>
    <w:rsid w:val="007D1C93"/>
    <w:rsid w:val="007D210E"/>
    <w:rsid w:val="007D21EC"/>
    <w:rsid w:val="007D24FC"/>
    <w:rsid w:val="007D27AD"/>
    <w:rsid w:val="007D2B70"/>
    <w:rsid w:val="007D3C16"/>
    <w:rsid w:val="007D5043"/>
    <w:rsid w:val="007D528B"/>
    <w:rsid w:val="007D54EE"/>
    <w:rsid w:val="007D5F1D"/>
    <w:rsid w:val="007D631B"/>
    <w:rsid w:val="007D640F"/>
    <w:rsid w:val="007D6567"/>
    <w:rsid w:val="007D74BF"/>
    <w:rsid w:val="007D7BF3"/>
    <w:rsid w:val="007D7FF8"/>
    <w:rsid w:val="007E02EE"/>
    <w:rsid w:val="007E06D6"/>
    <w:rsid w:val="007E0849"/>
    <w:rsid w:val="007E122F"/>
    <w:rsid w:val="007E1722"/>
    <w:rsid w:val="007E1BE7"/>
    <w:rsid w:val="007E2386"/>
    <w:rsid w:val="007E2A5F"/>
    <w:rsid w:val="007E2DFF"/>
    <w:rsid w:val="007E30F3"/>
    <w:rsid w:val="007E312C"/>
    <w:rsid w:val="007E3AA1"/>
    <w:rsid w:val="007E3AE2"/>
    <w:rsid w:val="007E3B12"/>
    <w:rsid w:val="007E4460"/>
    <w:rsid w:val="007E552E"/>
    <w:rsid w:val="007E55C0"/>
    <w:rsid w:val="007E5627"/>
    <w:rsid w:val="007E5817"/>
    <w:rsid w:val="007E58D7"/>
    <w:rsid w:val="007E5DA6"/>
    <w:rsid w:val="007E651F"/>
    <w:rsid w:val="007E6622"/>
    <w:rsid w:val="007E6700"/>
    <w:rsid w:val="007F073D"/>
    <w:rsid w:val="007F1288"/>
    <w:rsid w:val="007F12C3"/>
    <w:rsid w:val="007F2084"/>
    <w:rsid w:val="007F2669"/>
    <w:rsid w:val="007F288E"/>
    <w:rsid w:val="007F2D3B"/>
    <w:rsid w:val="007F2F16"/>
    <w:rsid w:val="007F5367"/>
    <w:rsid w:val="007F5730"/>
    <w:rsid w:val="007F5A6E"/>
    <w:rsid w:val="007F68B0"/>
    <w:rsid w:val="007F68F9"/>
    <w:rsid w:val="007F6A04"/>
    <w:rsid w:val="007F7BDE"/>
    <w:rsid w:val="007F7CD4"/>
    <w:rsid w:val="00800221"/>
    <w:rsid w:val="00800FDA"/>
    <w:rsid w:val="008010B3"/>
    <w:rsid w:val="00801314"/>
    <w:rsid w:val="00801EB0"/>
    <w:rsid w:val="00802046"/>
    <w:rsid w:val="00802AF0"/>
    <w:rsid w:val="00802CD0"/>
    <w:rsid w:val="0080302A"/>
    <w:rsid w:val="0080304F"/>
    <w:rsid w:val="008038F5"/>
    <w:rsid w:val="00803BA6"/>
    <w:rsid w:val="00803E90"/>
    <w:rsid w:val="008040BD"/>
    <w:rsid w:val="008043C3"/>
    <w:rsid w:val="008048BF"/>
    <w:rsid w:val="00804B89"/>
    <w:rsid w:val="0080616F"/>
    <w:rsid w:val="008067CF"/>
    <w:rsid w:val="00806EDC"/>
    <w:rsid w:val="008079E7"/>
    <w:rsid w:val="00807B1A"/>
    <w:rsid w:val="00807EB8"/>
    <w:rsid w:val="008100AA"/>
    <w:rsid w:val="00810440"/>
    <w:rsid w:val="00811B20"/>
    <w:rsid w:val="00812A00"/>
    <w:rsid w:val="00812B5B"/>
    <w:rsid w:val="00812E86"/>
    <w:rsid w:val="008145B2"/>
    <w:rsid w:val="00814C78"/>
    <w:rsid w:val="00814CEE"/>
    <w:rsid w:val="008150FA"/>
    <w:rsid w:val="00815391"/>
    <w:rsid w:val="00815406"/>
    <w:rsid w:val="0081557B"/>
    <w:rsid w:val="00815B76"/>
    <w:rsid w:val="00815E8E"/>
    <w:rsid w:val="008169D6"/>
    <w:rsid w:val="00816B24"/>
    <w:rsid w:val="00816CC4"/>
    <w:rsid w:val="00816EFE"/>
    <w:rsid w:val="008175DF"/>
    <w:rsid w:val="00817B4B"/>
    <w:rsid w:val="0082063F"/>
    <w:rsid w:val="008209FC"/>
    <w:rsid w:val="008215C8"/>
    <w:rsid w:val="00821EB4"/>
    <w:rsid w:val="0082246D"/>
    <w:rsid w:val="0082325F"/>
    <w:rsid w:val="00823A4E"/>
    <w:rsid w:val="00823E25"/>
    <w:rsid w:val="00825B80"/>
    <w:rsid w:val="00825BBE"/>
    <w:rsid w:val="00826843"/>
    <w:rsid w:val="00826975"/>
    <w:rsid w:val="00826CEB"/>
    <w:rsid w:val="00826EEC"/>
    <w:rsid w:val="0082776A"/>
    <w:rsid w:val="00830179"/>
    <w:rsid w:val="00830247"/>
    <w:rsid w:val="00830F6A"/>
    <w:rsid w:val="00831173"/>
    <w:rsid w:val="00831746"/>
    <w:rsid w:val="00831ACB"/>
    <w:rsid w:val="00831C13"/>
    <w:rsid w:val="00831F04"/>
    <w:rsid w:val="008324E2"/>
    <w:rsid w:val="00833065"/>
    <w:rsid w:val="008332AA"/>
    <w:rsid w:val="00833794"/>
    <w:rsid w:val="00833FA9"/>
    <w:rsid w:val="008343F5"/>
    <w:rsid w:val="008346DC"/>
    <w:rsid w:val="00834ABD"/>
    <w:rsid w:val="00834AF7"/>
    <w:rsid w:val="00834F2C"/>
    <w:rsid w:val="008355B5"/>
    <w:rsid w:val="0083562A"/>
    <w:rsid w:val="00835989"/>
    <w:rsid w:val="00836752"/>
    <w:rsid w:val="00840D2A"/>
    <w:rsid w:val="0084145E"/>
    <w:rsid w:val="0084171D"/>
    <w:rsid w:val="008425CE"/>
    <w:rsid w:val="00843A20"/>
    <w:rsid w:val="0084464D"/>
    <w:rsid w:val="008456A4"/>
    <w:rsid w:val="008456B7"/>
    <w:rsid w:val="008458D4"/>
    <w:rsid w:val="00845998"/>
    <w:rsid w:val="008464A3"/>
    <w:rsid w:val="008466EB"/>
    <w:rsid w:val="0084754B"/>
    <w:rsid w:val="00847A0A"/>
    <w:rsid w:val="00847A26"/>
    <w:rsid w:val="00847C88"/>
    <w:rsid w:val="00851921"/>
    <w:rsid w:val="008524DF"/>
    <w:rsid w:val="00852F42"/>
    <w:rsid w:val="008541B5"/>
    <w:rsid w:val="00855B39"/>
    <w:rsid w:val="00855D57"/>
    <w:rsid w:val="008565E7"/>
    <w:rsid w:val="00856ADC"/>
    <w:rsid w:val="00856DFF"/>
    <w:rsid w:val="00857568"/>
    <w:rsid w:val="00857CE2"/>
    <w:rsid w:val="00860063"/>
    <w:rsid w:val="008600FA"/>
    <w:rsid w:val="0086025D"/>
    <w:rsid w:val="00860FC1"/>
    <w:rsid w:val="00863DD0"/>
    <w:rsid w:val="00864244"/>
    <w:rsid w:val="008642B5"/>
    <w:rsid w:val="00864D9D"/>
    <w:rsid w:val="00864EE8"/>
    <w:rsid w:val="00865042"/>
    <w:rsid w:val="0086551B"/>
    <w:rsid w:val="008659C6"/>
    <w:rsid w:val="00865CD3"/>
    <w:rsid w:val="00865F4A"/>
    <w:rsid w:val="00866E11"/>
    <w:rsid w:val="00867294"/>
    <w:rsid w:val="00867611"/>
    <w:rsid w:val="00867858"/>
    <w:rsid w:val="00867920"/>
    <w:rsid w:val="00867A8F"/>
    <w:rsid w:val="00867AE7"/>
    <w:rsid w:val="00867E08"/>
    <w:rsid w:val="00867FF2"/>
    <w:rsid w:val="00870242"/>
    <w:rsid w:val="00870FAC"/>
    <w:rsid w:val="008710DD"/>
    <w:rsid w:val="0087125C"/>
    <w:rsid w:val="008712DC"/>
    <w:rsid w:val="00871380"/>
    <w:rsid w:val="00872303"/>
    <w:rsid w:val="008728D0"/>
    <w:rsid w:val="00872959"/>
    <w:rsid w:val="00873150"/>
    <w:rsid w:val="0087434E"/>
    <w:rsid w:val="0087437C"/>
    <w:rsid w:val="008743AD"/>
    <w:rsid w:val="00874711"/>
    <w:rsid w:val="008751DD"/>
    <w:rsid w:val="008755CA"/>
    <w:rsid w:val="008758B6"/>
    <w:rsid w:val="00875A4D"/>
    <w:rsid w:val="0087644C"/>
    <w:rsid w:val="008764AF"/>
    <w:rsid w:val="00876911"/>
    <w:rsid w:val="00876F6A"/>
    <w:rsid w:val="00877447"/>
    <w:rsid w:val="0088068B"/>
    <w:rsid w:val="00880776"/>
    <w:rsid w:val="00880CAC"/>
    <w:rsid w:val="00880E14"/>
    <w:rsid w:val="0088126F"/>
    <w:rsid w:val="00882456"/>
    <w:rsid w:val="008829DC"/>
    <w:rsid w:val="00882A35"/>
    <w:rsid w:val="00883640"/>
    <w:rsid w:val="00883904"/>
    <w:rsid w:val="00884182"/>
    <w:rsid w:val="00884BC3"/>
    <w:rsid w:val="00885320"/>
    <w:rsid w:val="00885AF4"/>
    <w:rsid w:val="00885D08"/>
    <w:rsid w:val="0088662A"/>
    <w:rsid w:val="0088785A"/>
    <w:rsid w:val="00887F85"/>
    <w:rsid w:val="00890224"/>
    <w:rsid w:val="00890419"/>
    <w:rsid w:val="00891883"/>
    <w:rsid w:val="00891BF9"/>
    <w:rsid w:val="008935A8"/>
    <w:rsid w:val="0089383A"/>
    <w:rsid w:val="00894060"/>
    <w:rsid w:val="00894224"/>
    <w:rsid w:val="00894475"/>
    <w:rsid w:val="0089463A"/>
    <w:rsid w:val="0089510D"/>
    <w:rsid w:val="00895B09"/>
    <w:rsid w:val="00895E56"/>
    <w:rsid w:val="00896AC1"/>
    <w:rsid w:val="00897536"/>
    <w:rsid w:val="008A0253"/>
    <w:rsid w:val="008A1596"/>
    <w:rsid w:val="008A20A5"/>
    <w:rsid w:val="008A3587"/>
    <w:rsid w:val="008A45C5"/>
    <w:rsid w:val="008A4766"/>
    <w:rsid w:val="008A4970"/>
    <w:rsid w:val="008A4CED"/>
    <w:rsid w:val="008A4F49"/>
    <w:rsid w:val="008A5704"/>
    <w:rsid w:val="008A5952"/>
    <w:rsid w:val="008A5E1A"/>
    <w:rsid w:val="008A63D2"/>
    <w:rsid w:val="008A64D2"/>
    <w:rsid w:val="008A6733"/>
    <w:rsid w:val="008A67B0"/>
    <w:rsid w:val="008A68F2"/>
    <w:rsid w:val="008A6AD5"/>
    <w:rsid w:val="008A6D03"/>
    <w:rsid w:val="008A7562"/>
    <w:rsid w:val="008A769A"/>
    <w:rsid w:val="008A7B25"/>
    <w:rsid w:val="008A7B96"/>
    <w:rsid w:val="008A7C22"/>
    <w:rsid w:val="008A7DA2"/>
    <w:rsid w:val="008B0135"/>
    <w:rsid w:val="008B0901"/>
    <w:rsid w:val="008B0F0F"/>
    <w:rsid w:val="008B0F39"/>
    <w:rsid w:val="008B1094"/>
    <w:rsid w:val="008B1144"/>
    <w:rsid w:val="008B1953"/>
    <w:rsid w:val="008B1AEF"/>
    <w:rsid w:val="008B1C49"/>
    <w:rsid w:val="008B1E55"/>
    <w:rsid w:val="008B27BC"/>
    <w:rsid w:val="008B390B"/>
    <w:rsid w:val="008B4010"/>
    <w:rsid w:val="008B41E8"/>
    <w:rsid w:val="008B42FC"/>
    <w:rsid w:val="008B4774"/>
    <w:rsid w:val="008B4B34"/>
    <w:rsid w:val="008B4EE7"/>
    <w:rsid w:val="008B5457"/>
    <w:rsid w:val="008B5983"/>
    <w:rsid w:val="008B66DF"/>
    <w:rsid w:val="008B70C1"/>
    <w:rsid w:val="008B762A"/>
    <w:rsid w:val="008B7838"/>
    <w:rsid w:val="008C0256"/>
    <w:rsid w:val="008C03DD"/>
    <w:rsid w:val="008C0A2D"/>
    <w:rsid w:val="008C0E53"/>
    <w:rsid w:val="008C1838"/>
    <w:rsid w:val="008C18AB"/>
    <w:rsid w:val="008C1A75"/>
    <w:rsid w:val="008C280C"/>
    <w:rsid w:val="008C2C21"/>
    <w:rsid w:val="008C308C"/>
    <w:rsid w:val="008C324C"/>
    <w:rsid w:val="008C354E"/>
    <w:rsid w:val="008C35E8"/>
    <w:rsid w:val="008C3B94"/>
    <w:rsid w:val="008C4A03"/>
    <w:rsid w:val="008C4C31"/>
    <w:rsid w:val="008C5947"/>
    <w:rsid w:val="008C5A06"/>
    <w:rsid w:val="008C5C53"/>
    <w:rsid w:val="008C6395"/>
    <w:rsid w:val="008C648A"/>
    <w:rsid w:val="008C6AE7"/>
    <w:rsid w:val="008C7333"/>
    <w:rsid w:val="008C7610"/>
    <w:rsid w:val="008C78CF"/>
    <w:rsid w:val="008D1401"/>
    <w:rsid w:val="008D2A61"/>
    <w:rsid w:val="008D33AD"/>
    <w:rsid w:val="008D34B6"/>
    <w:rsid w:val="008D414E"/>
    <w:rsid w:val="008D6848"/>
    <w:rsid w:val="008D6921"/>
    <w:rsid w:val="008D6DF2"/>
    <w:rsid w:val="008D6E47"/>
    <w:rsid w:val="008D6F66"/>
    <w:rsid w:val="008D7879"/>
    <w:rsid w:val="008D7B79"/>
    <w:rsid w:val="008D7BDD"/>
    <w:rsid w:val="008E075D"/>
    <w:rsid w:val="008E08B9"/>
    <w:rsid w:val="008E2991"/>
    <w:rsid w:val="008E2E1D"/>
    <w:rsid w:val="008E34F1"/>
    <w:rsid w:val="008E423C"/>
    <w:rsid w:val="008E4263"/>
    <w:rsid w:val="008E46F2"/>
    <w:rsid w:val="008E4ADA"/>
    <w:rsid w:val="008E4BDA"/>
    <w:rsid w:val="008E4FFD"/>
    <w:rsid w:val="008E51CE"/>
    <w:rsid w:val="008E5C22"/>
    <w:rsid w:val="008E6326"/>
    <w:rsid w:val="008E6C12"/>
    <w:rsid w:val="008E7525"/>
    <w:rsid w:val="008E7A1E"/>
    <w:rsid w:val="008E7A89"/>
    <w:rsid w:val="008E7B6C"/>
    <w:rsid w:val="008E7BD2"/>
    <w:rsid w:val="008E7EB4"/>
    <w:rsid w:val="008F0257"/>
    <w:rsid w:val="008F0891"/>
    <w:rsid w:val="008F0BCC"/>
    <w:rsid w:val="008F0F79"/>
    <w:rsid w:val="008F10AB"/>
    <w:rsid w:val="008F127A"/>
    <w:rsid w:val="008F20F6"/>
    <w:rsid w:val="008F237D"/>
    <w:rsid w:val="008F26C4"/>
    <w:rsid w:val="008F3176"/>
    <w:rsid w:val="008F33A2"/>
    <w:rsid w:val="008F34E5"/>
    <w:rsid w:val="008F3728"/>
    <w:rsid w:val="008F43A8"/>
    <w:rsid w:val="008F44B5"/>
    <w:rsid w:val="008F4982"/>
    <w:rsid w:val="008F4C5A"/>
    <w:rsid w:val="008F4F5B"/>
    <w:rsid w:val="008F57A5"/>
    <w:rsid w:val="008F5DCD"/>
    <w:rsid w:val="008F6045"/>
    <w:rsid w:val="008F6340"/>
    <w:rsid w:val="008F63A6"/>
    <w:rsid w:val="008F66BA"/>
    <w:rsid w:val="008F716F"/>
    <w:rsid w:val="008F79B0"/>
    <w:rsid w:val="008F7E5E"/>
    <w:rsid w:val="0090014E"/>
    <w:rsid w:val="00900E6C"/>
    <w:rsid w:val="00901907"/>
    <w:rsid w:val="00901D4C"/>
    <w:rsid w:val="00902128"/>
    <w:rsid w:val="00902837"/>
    <w:rsid w:val="00902E4A"/>
    <w:rsid w:val="0090304E"/>
    <w:rsid w:val="009036FE"/>
    <w:rsid w:val="00903D1E"/>
    <w:rsid w:val="00903D66"/>
    <w:rsid w:val="00903FA9"/>
    <w:rsid w:val="00904264"/>
    <w:rsid w:val="009047EE"/>
    <w:rsid w:val="00904D6B"/>
    <w:rsid w:val="0090540C"/>
    <w:rsid w:val="00905984"/>
    <w:rsid w:val="009059A8"/>
    <w:rsid w:val="00905AD1"/>
    <w:rsid w:val="0090667D"/>
    <w:rsid w:val="00906898"/>
    <w:rsid w:val="009069D3"/>
    <w:rsid w:val="00906D09"/>
    <w:rsid w:val="0090764F"/>
    <w:rsid w:val="00910C2F"/>
    <w:rsid w:val="00910DFC"/>
    <w:rsid w:val="0091139F"/>
    <w:rsid w:val="00914301"/>
    <w:rsid w:val="009143A0"/>
    <w:rsid w:val="00914F70"/>
    <w:rsid w:val="00915098"/>
    <w:rsid w:val="00915315"/>
    <w:rsid w:val="009156F3"/>
    <w:rsid w:val="00915A53"/>
    <w:rsid w:val="0091604D"/>
    <w:rsid w:val="00916A35"/>
    <w:rsid w:val="00917746"/>
    <w:rsid w:val="00917958"/>
    <w:rsid w:val="00917FC7"/>
    <w:rsid w:val="00920BA3"/>
    <w:rsid w:val="00921447"/>
    <w:rsid w:val="0092152E"/>
    <w:rsid w:val="00921F20"/>
    <w:rsid w:val="00921FA7"/>
    <w:rsid w:val="009225F0"/>
    <w:rsid w:val="0092300C"/>
    <w:rsid w:val="00923420"/>
    <w:rsid w:val="00924425"/>
    <w:rsid w:val="009248D5"/>
    <w:rsid w:val="0092504C"/>
    <w:rsid w:val="00925081"/>
    <w:rsid w:val="00925C8E"/>
    <w:rsid w:val="00925E8E"/>
    <w:rsid w:val="0092614E"/>
    <w:rsid w:val="009261E4"/>
    <w:rsid w:val="00926479"/>
    <w:rsid w:val="009267AE"/>
    <w:rsid w:val="00926986"/>
    <w:rsid w:val="00927342"/>
    <w:rsid w:val="00927525"/>
    <w:rsid w:val="009276CD"/>
    <w:rsid w:val="00927B28"/>
    <w:rsid w:val="00927C3A"/>
    <w:rsid w:val="00927C5B"/>
    <w:rsid w:val="0093053B"/>
    <w:rsid w:val="00930626"/>
    <w:rsid w:val="00930745"/>
    <w:rsid w:val="0093076E"/>
    <w:rsid w:val="00930BD0"/>
    <w:rsid w:val="0093132F"/>
    <w:rsid w:val="00931379"/>
    <w:rsid w:val="009314D7"/>
    <w:rsid w:val="009321BF"/>
    <w:rsid w:val="00932DDF"/>
    <w:rsid w:val="009343A4"/>
    <w:rsid w:val="00934644"/>
    <w:rsid w:val="00934E0F"/>
    <w:rsid w:val="009355CF"/>
    <w:rsid w:val="009355E0"/>
    <w:rsid w:val="009367B8"/>
    <w:rsid w:val="00936E75"/>
    <w:rsid w:val="00937EE0"/>
    <w:rsid w:val="00941579"/>
    <w:rsid w:val="0094191B"/>
    <w:rsid w:val="00941EEB"/>
    <w:rsid w:val="00942009"/>
    <w:rsid w:val="00942299"/>
    <w:rsid w:val="00942899"/>
    <w:rsid w:val="00942D4A"/>
    <w:rsid w:val="00943ABC"/>
    <w:rsid w:val="00943EC1"/>
    <w:rsid w:val="009443E1"/>
    <w:rsid w:val="009445FB"/>
    <w:rsid w:val="009447CD"/>
    <w:rsid w:val="00944801"/>
    <w:rsid w:val="00944E5A"/>
    <w:rsid w:val="00945D7C"/>
    <w:rsid w:val="009473F9"/>
    <w:rsid w:val="009475DA"/>
    <w:rsid w:val="0094774D"/>
    <w:rsid w:val="00947ADE"/>
    <w:rsid w:val="00947C76"/>
    <w:rsid w:val="009503D4"/>
    <w:rsid w:val="00951054"/>
    <w:rsid w:val="009520A2"/>
    <w:rsid w:val="009524E6"/>
    <w:rsid w:val="00952D66"/>
    <w:rsid w:val="009531C8"/>
    <w:rsid w:val="00954198"/>
    <w:rsid w:val="00954452"/>
    <w:rsid w:val="00954CCC"/>
    <w:rsid w:val="009552DE"/>
    <w:rsid w:val="00955CCD"/>
    <w:rsid w:val="00956181"/>
    <w:rsid w:val="0095633B"/>
    <w:rsid w:val="00956FB1"/>
    <w:rsid w:val="009570CF"/>
    <w:rsid w:val="0095758E"/>
    <w:rsid w:val="00957D82"/>
    <w:rsid w:val="009605D1"/>
    <w:rsid w:val="00960B2C"/>
    <w:rsid w:val="00960D8C"/>
    <w:rsid w:val="009613AC"/>
    <w:rsid w:val="00961537"/>
    <w:rsid w:val="00963711"/>
    <w:rsid w:val="00963FC5"/>
    <w:rsid w:val="0096462C"/>
    <w:rsid w:val="00964FB1"/>
    <w:rsid w:val="009654CF"/>
    <w:rsid w:val="009655FE"/>
    <w:rsid w:val="00965806"/>
    <w:rsid w:val="0096586B"/>
    <w:rsid w:val="00965C0D"/>
    <w:rsid w:val="00965CEA"/>
    <w:rsid w:val="0096639A"/>
    <w:rsid w:val="009665FF"/>
    <w:rsid w:val="00967767"/>
    <w:rsid w:val="00967EE7"/>
    <w:rsid w:val="009706C1"/>
    <w:rsid w:val="00970988"/>
    <w:rsid w:val="009713F5"/>
    <w:rsid w:val="009722EA"/>
    <w:rsid w:val="009723C3"/>
    <w:rsid w:val="00972513"/>
    <w:rsid w:val="0097280B"/>
    <w:rsid w:val="009740F1"/>
    <w:rsid w:val="00974B70"/>
    <w:rsid w:val="00974D4B"/>
    <w:rsid w:val="00975E29"/>
    <w:rsid w:val="0097678A"/>
    <w:rsid w:val="0097681B"/>
    <w:rsid w:val="0097734E"/>
    <w:rsid w:val="0097754E"/>
    <w:rsid w:val="009776B7"/>
    <w:rsid w:val="00977DA8"/>
    <w:rsid w:val="009800BB"/>
    <w:rsid w:val="0098029B"/>
    <w:rsid w:val="009812F0"/>
    <w:rsid w:val="009813F7"/>
    <w:rsid w:val="00981913"/>
    <w:rsid w:val="00982F9F"/>
    <w:rsid w:val="009830C4"/>
    <w:rsid w:val="00983C95"/>
    <w:rsid w:val="00983F78"/>
    <w:rsid w:val="00984699"/>
    <w:rsid w:val="00984730"/>
    <w:rsid w:val="009848A4"/>
    <w:rsid w:val="00984CA7"/>
    <w:rsid w:val="00984DE4"/>
    <w:rsid w:val="00984F11"/>
    <w:rsid w:val="009854EB"/>
    <w:rsid w:val="00985A7F"/>
    <w:rsid w:val="0098613A"/>
    <w:rsid w:val="00986A99"/>
    <w:rsid w:val="00986C48"/>
    <w:rsid w:val="00986F19"/>
    <w:rsid w:val="0098763B"/>
    <w:rsid w:val="0098779F"/>
    <w:rsid w:val="00987876"/>
    <w:rsid w:val="00987992"/>
    <w:rsid w:val="00987F0E"/>
    <w:rsid w:val="00987F22"/>
    <w:rsid w:val="009909F5"/>
    <w:rsid w:val="00990AD1"/>
    <w:rsid w:val="00990B4E"/>
    <w:rsid w:val="00990B88"/>
    <w:rsid w:val="00990B90"/>
    <w:rsid w:val="00991A42"/>
    <w:rsid w:val="0099232A"/>
    <w:rsid w:val="00992976"/>
    <w:rsid w:val="00992BE8"/>
    <w:rsid w:val="00992EBC"/>
    <w:rsid w:val="009940E0"/>
    <w:rsid w:val="009940EA"/>
    <w:rsid w:val="00994E4E"/>
    <w:rsid w:val="00995089"/>
    <w:rsid w:val="009951E3"/>
    <w:rsid w:val="00995298"/>
    <w:rsid w:val="009956A4"/>
    <w:rsid w:val="009963A9"/>
    <w:rsid w:val="009A0A85"/>
    <w:rsid w:val="009A10CD"/>
    <w:rsid w:val="009A16E6"/>
    <w:rsid w:val="009A222C"/>
    <w:rsid w:val="009A290C"/>
    <w:rsid w:val="009A2BD4"/>
    <w:rsid w:val="009A2C1A"/>
    <w:rsid w:val="009A3418"/>
    <w:rsid w:val="009A3524"/>
    <w:rsid w:val="009A3D76"/>
    <w:rsid w:val="009A4BC7"/>
    <w:rsid w:val="009A4EE9"/>
    <w:rsid w:val="009A5ABC"/>
    <w:rsid w:val="009A5E45"/>
    <w:rsid w:val="009A64E4"/>
    <w:rsid w:val="009A6664"/>
    <w:rsid w:val="009A6AD1"/>
    <w:rsid w:val="009A6CD9"/>
    <w:rsid w:val="009A6E90"/>
    <w:rsid w:val="009A7865"/>
    <w:rsid w:val="009B008E"/>
    <w:rsid w:val="009B00A2"/>
    <w:rsid w:val="009B03FA"/>
    <w:rsid w:val="009B09B3"/>
    <w:rsid w:val="009B0B21"/>
    <w:rsid w:val="009B0C8E"/>
    <w:rsid w:val="009B1477"/>
    <w:rsid w:val="009B1C64"/>
    <w:rsid w:val="009B2270"/>
    <w:rsid w:val="009B239E"/>
    <w:rsid w:val="009B2E54"/>
    <w:rsid w:val="009B3444"/>
    <w:rsid w:val="009B35CA"/>
    <w:rsid w:val="009B3B88"/>
    <w:rsid w:val="009B3C72"/>
    <w:rsid w:val="009B42B3"/>
    <w:rsid w:val="009B42F8"/>
    <w:rsid w:val="009B4CB3"/>
    <w:rsid w:val="009B50CF"/>
    <w:rsid w:val="009B623F"/>
    <w:rsid w:val="009B6471"/>
    <w:rsid w:val="009B6614"/>
    <w:rsid w:val="009C07B0"/>
    <w:rsid w:val="009C0885"/>
    <w:rsid w:val="009C0D1A"/>
    <w:rsid w:val="009C279A"/>
    <w:rsid w:val="009C2869"/>
    <w:rsid w:val="009C29C3"/>
    <w:rsid w:val="009C40E6"/>
    <w:rsid w:val="009C41CC"/>
    <w:rsid w:val="009C43C5"/>
    <w:rsid w:val="009C446B"/>
    <w:rsid w:val="009C4BE8"/>
    <w:rsid w:val="009C531A"/>
    <w:rsid w:val="009C6BA1"/>
    <w:rsid w:val="009C6BB8"/>
    <w:rsid w:val="009C6F16"/>
    <w:rsid w:val="009C6F59"/>
    <w:rsid w:val="009C7235"/>
    <w:rsid w:val="009C7359"/>
    <w:rsid w:val="009C75F0"/>
    <w:rsid w:val="009D02B5"/>
    <w:rsid w:val="009D0A96"/>
    <w:rsid w:val="009D1944"/>
    <w:rsid w:val="009D3003"/>
    <w:rsid w:val="009D330F"/>
    <w:rsid w:val="009D33CE"/>
    <w:rsid w:val="009D4006"/>
    <w:rsid w:val="009D44CA"/>
    <w:rsid w:val="009D490B"/>
    <w:rsid w:val="009D509C"/>
    <w:rsid w:val="009D6299"/>
    <w:rsid w:val="009D64D9"/>
    <w:rsid w:val="009D6C27"/>
    <w:rsid w:val="009D6E02"/>
    <w:rsid w:val="009D6FBD"/>
    <w:rsid w:val="009D70D8"/>
    <w:rsid w:val="009D7272"/>
    <w:rsid w:val="009D7A87"/>
    <w:rsid w:val="009D7F34"/>
    <w:rsid w:val="009E022A"/>
    <w:rsid w:val="009E0EB8"/>
    <w:rsid w:val="009E153F"/>
    <w:rsid w:val="009E169D"/>
    <w:rsid w:val="009E192F"/>
    <w:rsid w:val="009E25BF"/>
    <w:rsid w:val="009E2673"/>
    <w:rsid w:val="009E386A"/>
    <w:rsid w:val="009E3DB3"/>
    <w:rsid w:val="009E3FD2"/>
    <w:rsid w:val="009E40C7"/>
    <w:rsid w:val="009E4393"/>
    <w:rsid w:val="009E448D"/>
    <w:rsid w:val="009E5196"/>
    <w:rsid w:val="009E5811"/>
    <w:rsid w:val="009E58A0"/>
    <w:rsid w:val="009E5A57"/>
    <w:rsid w:val="009E5C5F"/>
    <w:rsid w:val="009E5D65"/>
    <w:rsid w:val="009E6036"/>
    <w:rsid w:val="009E620D"/>
    <w:rsid w:val="009E640B"/>
    <w:rsid w:val="009E66F1"/>
    <w:rsid w:val="009E690D"/>
    <w:rsid w:val="009E6D11"/>
    <w:rsid w:val="009E6F52"/>
    <w:rsid w:val="009E6FAF"/>
    <w:rsid w:val="009E770C"/>
    <w:rsid w:val="009F066B"/>
    <w:rsid w:val="009F0CDC"/>
    <w:rsid w:val="009F0D3C"/>
    <w:rsid w:val="009F11D6"/>
    <w:rsid w:val="009F193D"/>
    <w:rsid w:val="009F19A5"/>
    <w:rsid w:val="009F207D"/>
    <w:rsid w:val="009F23B6"/>
    <w:rsid w:val="009F3C9B"/>
    <w:rsid w:val="009F42AA"/>
    <w:rsid w:val="009F45EB"/>
    <w:rsid w:val="009F4A50"/>
    <w:rsid w:val="009F5756"/>
    <w:rsid w:val="009F6148"/>
    <w:rsid w:val="009F61A8"/>
    <w:rsid w:val="009F63EB"/>
    <w:rsid w:val="009F6F24"/>
    <w:rsid w:val="009F71F0"/>
    <w:rsid w:val="009F78CD"/>
    <w:rsid w:val="009F7FE2"/>
    <w:rsid w:val="00A006A9"/>
    <w:rsid w:val="00A00DF4"/>
    <w:rsid w:val="00A010F9"/>
    <w:rsid w:val="00A01107"/>
    <w:rsid w:val="00A030C2"/>
    <w:rsid w:val="00A030E8"/>
    <w:rsid w:val="00A034D4"/>
    <w:rsid w:val="00A042FB"/>
    <w:rsid w:val="00A05129"/>
    <w:rsid w:val="00A05316"/>
    <w:rsid w:val="00A0540F"/>
    <w:rsid w:val="00A05773"/>
    <w:rsid w:val="00A059B5"/>
    <w:rsid w:val="00A05A07"/>
    <w:rsid w:val="00A0681A"/>
    <w:rsid w:val="00A06BF8"/>
    <w:rsid w:val="00A06D64"/>
    <w:rsid w:val="00A06F67"/>
    <w:rsid w:val="00A06FA4"/>
    <w:rsid w:val="00A071D9"/>
    <w:rsid w:val="00A10479"/>
    <w:rsid w:val="00A10632"/>
    <w:rsid w:val="00A107EB"/>
    <w:rsid w:val="00A108BF"/>
    <w:rsid w:val="00A109EA"/>
    <w:rsid w:val="00A10A52"/>
    <w:rsid w:val="00A12238"/>
    <w:rsid w:val="00A1314F"/>
    <w:rsid w:val="00A13407"/>
    <w:rsid w:val="00A13C22"/>
    <w:rsid w:val="00A13E73"/>
    <w:rsid w:val="00A13E86"/>
    <w:rsid w:val="00A13FCF"/>
    <w:rsid w:val="00A14404"/>
    <w:rsid w:val="00A14C19"/>
    <w:rsid w:val="00A15015"/>
    <w:rsid w:val="00A15442"/>
    <w:rsid w:val="00A20545"/>
    <w:rsid w:val="00A20B65"/>
    <w:rsid w:val="00A2138F"/>
    <w:rsid w:val="00A21FEC"/>
    <w:rsid w:val="00A2236E"/>
    <w:rsid w:val="00A22D07"/>
    <w:rsid w:val="00A23558"/>
    <w:rsid w:val="00A238C9"/>
    <w:rsid w:val="00A23AF5"/>
    <w:rsid w:val="00A240BE"/>
    <w:rsid w:val="00A2437C"/>
    <w:rsid w:val="00A24644"/>
    <w:rsid w:val="00A24B99"/>
    <w:rsid w:val="00A255E0"/>
    <w:rsid w:val="00A25F3D"/>
    <w:rsid w:val="00A27779"/>
    <w:rsid w:val="00A27C76"/>
    <w:rsid w:val="00A303FB"/>
    <w:rsid w:val="00A30401"/>
    <w:rsid w:val="00A30483"/>
    <w:rsid w:val="00A3062B"/>
    <w:rsid w:val="00A31946"/>
    <w:rsid w:val="00A319B3"/>
    <w:rsid w:val="00A31E1C"/>
    <w:rsid w:val="00A334DA"/>
    <w:rsid w:val="00A33550"/>
    <w:rsid w:val="00A337D8"/>
    <w:rsid w:val="00A3396D"/>
    <w:rsid w:val="00A34856"/>
    <w:rsid w:val="00A34D48"/>
    <w:rsid w:val="00A3591E"/>
    <w:rsid w:val="00A36627"/>
    <w:rsid w:val="00A368D2"/>
    <w:rsid w:val="00A36E6B"/>
    <w:rsid w:val="00A3711C"/>
    <w:rsid w:val="00A3714E"/>
    <w:rsid w:val="00A405D7"/>
    <w:rsid w:val="00A40F51"/>
    <w:rsid w:val="00A41A0B"/>
    <w:rsid w:val="00A4221F"/>
    <w:rsid w:val="00A429E9"/>
    <w:rsid w:val="00A42C23"/>
    <w:rsid w:val="00A42D27"/>
    <w:rsid w:val="00A43035"/>
    <w:rsid w:val="00A44352"/>
    <w:rsid w:val="00A44917"/>
    <w:rsid w:val="00A44ECA"/>
    <w:rsid w:val="00A44F81"/>
    <w:rsid w:val="00A45236"/>
    <w:rsid w:val="00A45468"/>
    <w:rsid w:val="00A4570D"/>
    <w:rsid w:val="00A470A6"/>
    <w:rsid w:val="00A477E4"/>
    <w:rsid w:val="00A479E2"/>
    <w:rsid w:val="00A47CE2"/>
    <w:rsid w:val="00A47FDB"/>
    <w:rsid w:val="00A50D7A"/>
    <w:rsid w:val="00A516E8"/>
    <w:rsid w:val="00A51D54"/>
    <w:rsid w:val="00A523A0"/>
    <w:rsid w:val="00A5254D"/>
    <w:rsid w:val="00A529F5"/>
    <w:rsid w:val="00A52E1C"/>
    <w:rsid w:val="00A5339B"/>
    <w:rsid w:val="00A53C43"/>
    <w:rsid w:val="00A54610"/>
    <w:rsid w:val="00A54A8B"/>
    <w:rsid w:val="00A54E9F"/>
    <w:rsid w:val="00A5515C"/>
    <w:rsid w:val="00A55221"/>
    <w:rsid w:val="00A55487"/>
    <w:rsid w:val="00A5595D"/>
    <w:rsid w:val="00A55AB7"/>
    <w:rsid w:val="00A55E87"/>
    <w:rsid w:val="00A55FB4"/>
    <w:rsid w:val="00A5726D"/>
    <w:rsid w:val="00A60365"/>
    <w:rsid w:val="00A604BB"/>
    <w:rsid w:val="00A6053C"/>
    <w:rsid w:val="00A61345"/>
    <w:rsid w:val="00A618D6"/>
    <w:rsid w:val="00A623AF"/>
    <w:rsid w:val="00A62E3D"/>
    <w:rsid w:val="00A62F4C"/>
    <w:rsid w:val="00A631ED"/>
    <w:rsid w:val="00A633B6"/>
    <w:rsid w:val="00A641D9"/>
    <w:rsid w:val="00A64685"/>
    <w:rsid w:val="00A64D47"/>
    <w:rsid w:val="00A663CC"/>
    <w:rsid w:val="00A665BF"/>
    <w:rsid w:val="00A67D32"/>
    <w:rsid w:val="00A70CCF"/>
    <w:rsid w:val="00A70E39"/>
    <w:rsid w:val="00A70F61"/>
    <w:rsid w:val="00A71194"/>
    <w:rsid w:val="00A71A87"/>
    <w:rsid w:val="00A72D8D"/>
    <w:rsid w:val="00A72E55"/>
    <w:rsid w:val="00A731C3"/>
    <w:rsid w:val="00A73D00"/>
    <w:rsid w:val="00A73D8F"/>
    <w:rsid w:val="00A74140"/>
    <w:rsid w:val="00A75267"/>
    <w:rsid w:val="00A76395"/>
    <w:rsid w:val="00A7647A"/>
    <w:rsid w:val="00A7647B"/>
    <w:rsid w:val="00A76979"/>
    <w:rsid w:val="00A76C2A"/>
    <w:rsid w:val="00A776E2"/>
    <w:rsid w:val="00A80899"/>
    <w:rsid w:val="00A80E19"/>
    <w:rsid w:val="00A8143C"/>
    <w:rsid w:val="00A81734"/>
    <w:rsid w:val="00A819F6"/>
    <w:rsid w:val="00A82C70"/>
    <w:rsid w:val="00A82E6A"/>
    <w:rsid w:val="00A83B86"/>
    <w:rsid w:val="00A84041"/>
    <w:rsid w:val="00A84355"/>
    <w:rsid w:val="00A85661"/>
    <w:rsid w:val="00A85D27"/>
    <w:rsid w:val="00A86D13"/>
    <w:rsid w:val="00A9053D"/>
    <w:rsid w:val="00A90C05"/>
    <w:rsid w:val="00A90ED3"/>
    <w:rsid w:val="00A910B7"/>
    <w:rsid w:val="00A913CE"/>
    <w:rsid w:val="00A915CA"/>
    <w:rsid w:val="00A92338"/>
    <w:rsid w:val="00A92678"/>
    <w:rsid w:val="00A9283F"/>
    <w:rsid w:val="00A937A2"/>
    <w:rsid w:val="00A938B3"/>
    <w:rsid w:val="00A93905"/>
    <w:rsid w:val="00A93D15"/>
    <w:rsid w:val="00A9469A"/>
    <w:rsid w:val="00A958CA"/>
    <w:rsid w:val="00A95F66"/>
    <w:rsid w:val="00A96510"/>
    <w:rsid w:val="00A9677F"/>
    <w:rsid w:val="00A96EEC"/>
    <w:rsid w:val="00A9727B"/>
    <w:rsid w:val="00A9771D"/>
    <w:rsid w:val="00A97932"/>
    <w:rsid w:val="00AA0802"/>
    <w:rsid w:val="00AA0EB8"/>
    <w:rsid w:val="00AA12F5"/>
    <w:rsid w:val="00AA2BF7"/>
    <w:rsid w:val="00AA335B"/>
    <w:rsid w:val="00AA3B10"/>
    <w:rsid w:val="00AA4269"/>
    <w:rsid w:val="00AA478B"/>
    <w:rsid w:val="00AA4DE9"/>
    <w:rsid w:val="00AA52C8"/>
    <w:rsid w:val="00AA608D"/>
    <w:rsid w:val="00AA61CC"/>
    <w:rsid w:val="00AA63D0"/>
    <w:rsid w:val="00AA6547"/>
    <w:rsid w:val="00AA6C73"/>
    <w:rsid w:val="00AA71F2"/>
    <w:rsid w:val="00AA7C91"/>
    <w:rsid w:val="00AA7EE5"/>
    <w:rsid w:val="00AB033E"/>
    <w:rsid w:val="00AB0481"/>
    <w:rsid w:val="00AB0573"/>
    <w:rsid w:val="00AB086F"/>
    <w:rsid w:val="00AB0943"/>
    <w:rsid w:val="00AB09E3"/>
    <w:rsid w:val="00AB0A12"/>
    <w:rsid w:val="00AB0A18"/>
    <w:rsid w:val="00AB0A62"/>
    <w:rsid w:val="00AB0E64"/>
    <w:rsid w:val="00AB1E79"/>
    <w:rsid w:val="00AB2064"/>
    <w:rsid w:val="00AB232C"/>
    <w:rsid w:val="00AB2333"/>
    <w:rsid w:val="00AB269C"/>
    <w:rsid w:val="00AB3678"/>
    <w:rsid w:val="00AB39A0"/>
    <w:rsid w:val="00AB3B19"/>
    <w:rsid w:val="00AB40C5"/>
    <w:rsid w:val="00AB462F"/>
    <w:rsid w:val="00AB49C9"/>
    <w:rsid w:val="00AB4F91"/>
    <w:rsid w:val="00AB51AB"/>
    <w:rsid w:val="00AB51CC"/>
    <w:rsid w:val="00AB52AF"/>
    <w:rsid w:val="00AB52BE"/>
    <w:rsid w:val="00AB5629"/>
    <w:rsid w:val="00AB5921"/>
    <w:rsid w:val="00AB67EA"/>
    <w:rsid w:val="00AB6AC6"/>
    <w:rsid w:val="00AB70F4"/>
    <w:rsid w:val="00AB7148"/>
    <w:rsid w:val="00AB72FF"/>
    <w:rsid w:val="00AB7C03"/>
    <w:rsid w:val="00AC0A06"/>
    <w:rsid w:val="00AC0E4A"/>
    <w:rsid w:val="00AC12E2"/>
    <w:rsid w:val="00AC13C7"/>
    <w:rsid w:val="00AC1456"/>
    <w:rsid w:val="00AC1656"/>
    <w:rsid w:val="00AC1674"/>
    <w:rsid w:val="00AC1C98"/>
    <w:rsid w:val="00AC1E2A"/>
    <w:rsid w:val="00AC1F3C"/>
    <w:rsid w:val="00AC387B"/>
    <w:rsid w:val="00AC3973"/>
    <w:rsid w:val="00AC4190"/>
    <w:rsid w:val="00AC4C1B"/>
    <w:rsid w:val="00AC5AB6"/>
    <w:rsid w:val="00AC6124"/>
    <w:rsid w:val="00AC6808"/>
    <w:rsid w:val="00AC6B66"/>
    <w:rsid w:val="00AC76B1"/>
    <w:rsid w:val="00AC7710"/>
    <w:rsid w:val="00AC7B71"/>
    <w:rsid w:val="00AD063C"/>
    <w:rsid w:val="00AD0783"/>
    <w:rsid w:val="00AD09F0"/>
    <w:rsid w:val="00AD0D87"/>
    <w:rsid w:val="00AD13E0"/>
    <w:rsid w:val="00AD181E"/>
    <w:rsid w:val="00AD2446"/>
    <w:rsid w:val="00AD258A"/>
    <w:rsid w:val="00AD2B78"/>
    <w:rsid w:val="00AD2FE0"/>
    <w:rsid w:val="00AD3ABD"/>
    <w:rsid w:val="00AD3EC5"/>
    <w:rsid w:val="00AD4E3C"/>
    <w:rsid w:val="00AD5506"/>
    <w:rsid w:val="00AD581C"/>
    <w:rsid w:val="00AD5E70"/>
    <w:rsid w:val="00AD60FA"/>
    <w:rsid w:val="00AD70FA"/>
    <w:rsid w:val="00AD7640"/>
    <w:rsid w:val="00AD76D6"/>
    <w:rsid w:val="00AD79AD"/>
    <w:rsid w:val="00AE00A9"/>
    <w:rsid w:val="00AE1130"/>
    <w:rsid w:val="00AE1140"/>
    <w:rsid w:val="00AE1805"/>
    <w:rsid w:val="00AE1F5E"/>
    <w:rsid w:val="00AE20FB"/>
    <w:rsid w:val="00AE2381"/>
    <w:rsid w:val="00AE2C8A"/>
    <w:rsid w:val="00AE2C95"/>
    <w:rsid w:val="00AE37A0"/>
    <w:rsid w:val="00AE3897"/>
    <w:rsid w:val="00AE3B47"/>
    <w:rsid w:val="00AE4593"/>
    <w:rsid w:val="00AE4837"/>
    <w:rsid w:val="00AE5175"/>
    <w:rsid w:val="00AE537C"/>
    <w:rsid w:val="00AE69ED"/>
    <w:rsid w:val="00AE6F83"/>
    <w:rsid w:val="00AE75C2"/>
    <w:rsid w:val="00AE7830"/>
    <w:rsid w:val="00AE7FE8"/>
    <w:rsid w:val="00AF1285"/>
    <w:rsid w:val="00AF16BF"/>
    <w:rsid w:val="00AF1D56"/>
    <w:rsid w:val="00AF219C"/>
    <w:rsid w:val="00AF2C7C"/>
    <w:rsid w:val="00AF352B"/>
    <w:rsid w:val="00AF364C"/>
    <w:rsid w:val="00AF3CD6"/>
    <w:rsid w:val="00AF3E29"/>
    <w:rsid w:val="00AF4A2A"/>
    <w:rsid w:val="00AF5654"/>
    <w:rsid w:val="00AF59D6"/>
    <w:rsid w:val="00AF5A97"/>
    <w:rsid w:val="00AF5B6D"/>
    <w:rsid w:val="00AF5B80"/>
    <w:rsid w:val="00AF6126"/>
    <w:rsid w:val="00AF6330"/>
    <w:rsid w:val="00AF69FE"/>
    <w:rsid w:val="00AF72F5"/>
    <w:rsid w:val="00AF74C2"/>
    <w:rsid w:val="00AF7879"/>
    <w:rsid w:val="00AF7885"/>
    <w:rsid w:val="00AF78E5"/>
    <w:rsid w:val="00AF7C99"/>
    <w:rsid w:val="00B011BE"/>
    <w:rsid w:val="00B012E0"/>
    <w:rsid w:val="00B02DAC"/>
    <w:rsid w:val="00B03F7A"/>
    <w:rsid w:val="00B04020"/>
    <w:rsid w:val="00B04470"/>
    <w:rsid w:val="00B0456A"/>
    <w:rsid w:val="00B045F2"/>
    <w:rsid w:val="00B04882"/>
    <w:rsid w:val="00B0530D"/>
    <w:rsid w:val="00B058F4"/>
    <w:rsid w:val="00B059FA"/>
    <w:rsid w:val="00B0696F"/>
    <w:rsid w:val="00B06E1D"/>
    <w:rsid w:val="00B07101"/>
    <w:rsid w:val="00B07350"/>
    <w:rsid w:val="00B07AB0"/>
    <w:rsid w:val="00B07FBC"/>
    <w:rsid w:val="00B10095"/>
    <w:rsid w:val="00B10401"/>
    <w:rsid w:val="00B107A2"/>
    <w:rsid w:val="00B10A7D"/>
    <w:rsid w:val="00B11574"/>
    <w:rsid w:val="00B1185C"/>
    <w:rsid w:val="00B11967"/>
    <w:rsid w:val="00B12796"/>
    <w:rsid w:val="00B127F0"/>
    <w:rsid w:val="00B12E0B"/>
    <w:rsid w:val="00B132A2"/>
    <w:rsid w:val="00B13336"/>
    <w:rsid w:val="00B1346B"/>
    <w:rsid w:val="00B13BD5"/>
    <w:rsid w:val="00B143F9"/>
    <w:rsid w:val="00B1459F"/>
    <w:rsid w:val="00B153B5"/>
    <w:rsid w:val="00B1585A"/>
    <w:rsid w:val="00B15C82"/>
    <w:rsid w:val="00B164D2"/>
    <w:rsid w:val="00B16753"/>
    <w:rsid w:val="00B16BF6"/>
    <w:rsid w:val="00B17769"/>
    <w:rsid w:val="00B1782F"/>
    <w:rsid w:val="00B20315"/>
    <w:rsid w:val="00B20722"/>
    <w:rsid w:val="00B207C0"/>
    <w:rsid w:val="00B20869"/>
    <w:rsid w:val="00B21FB1"/>
    <w:rsid w:val="00B2278A"/>
    <w:rsid w:val="00B231B5"/>
    <w:rsid w:val="00B234EB"/>
    <w:rsid w:val="00B24423"/>
    <w:rsid w:val="00B248E4"/>
    <w:rsid w:val="00B25675"/>
    <w:rsid w:val="00B2588A"/>
    <w:rsid w:val="00B25C1E"/>
    <w:rsid w:val="00B26389"/>
    <w:rsid w:val="00B264B7"/>
    <w:rsid w:val="00B302C5"/>
    <w:rsid w:val="00B302F0"/>
    <w:rsid w:val="00B30923"/>
    <w:rsid w:val="00B30C3A"/>
    <w:rsid w:val="00B30C58"/>
    <w:rsid w:val="00B30EA1"/>
    <w:rsid w:val="00B3120A"/>
    <w:rsid w:val="00B3276E"/>
    <w:rsid w:val="00B32A99"/>
    <w:rsid w:val="00B33912"/>
    <w:rsid w:val="00B33BE0"/>
    <w:rsid w:val="00B34DEB"/>
    <w:rsid w:val="00B34EF9"/>
    <w:rsid w:val="00B3528B"/>
    <w:rsid w:val="00B354FA"/>
    <w:rsid w:val="00B360C1"/>
    <w:rsid w:val="00B36B2C"/>
    <w:rsid w:val="00B375A9"/>
    <w:rsid w:val="00B37A17"/>
    <w:rsid w:val="00B37BF6"/>
    <w:rsid w:val="00B37FF9"/>
    <w:rsid w:val="00B407BD"/>
    <w:rsid w:val="00B41122"/>
    <w:rsid w:val="00B41BF8"/>
    <w:rsid w:val="00B41EF2"/>
    <w:rsid w:val="00B42388"/>
    <w:rsid w:val="00B42A12"/>
    <w:rsid w:val="00B42FCD"/>
    <w:rsid w:val="00B4336C"/>
    <w:rsid w:val="00B439C6"/>
    <w:rsid w:val="00B4483E"/>
    <w:rsid w:val="00B44B54"/>
    <w:rsid w:val="00B44FF4"/>
    <w:rsid w:val="00B450E9"/>
    <w:rsid w:val="00B4530B"/>
    <w:rsid w:val="00B45A82"/>
    <w:rsid w:val="00B46A4B"/>
    <w:rsid w:val="00B47511"/>
    <w:rsid w:val="00B47853"/>
    <w:rsid w:val="00B47A1F"/>
    <w:rsid w:val="00B50A40"/>
    <w:rsid w:val="00B516C6"/>
    <w:rsid w:val="00B51E3A"/>
    <w:rsid w:val="00B5231B"/>
    <w:rsid w:val="00B52333"/>
    <w:rsid w:val="00B52F66"/>
    <w:rsid w:val="00B533DE"/>
    <w:rsid w:val="00B53487"/>
    <w:rsid w:val="00B534E9"/>
    <w:rsid w:val="00B538CA"/>
    <w:rsid w:val="00B53DFF"/>
    <w:rsid w:val="00B54320"/>
    <w:rsid w:val="00B54686"/>
    <w:rsid w:val="00B54769"/>
    <w:rsid w:val="00B547AC"/>
    <w:rsid w:val="00B54FCD"/>
    <w:rsid w:val="00B554C4"/>
    <w:rsid w:val="00B555E1"/>
    <w:rsid w:val="00B55C87"/>
    <w:rsid w:val="00B55CCB"/>
    <w:rsid w:val="00B56B5D"/>
    <w:rsid w:val="00B56B73"/>
    <w:rsid w:val="00B5778B"/>
    <w:rsid w:val="00B6041D"/>
    <w:rsid w:val="00B60D5B"/>
    <w:rsid w:val="00B60E75"/>
    <w:rsid w:val="00B61175"/>
    <w:rsid w:val="00B61673"/>
    <w:rsid w:val="00B6270D"/>
    <w:rsid w:val="00B62806"/>
    <w:rsid w:val="00B62CC5"/>
    <w:rsid w:val="00B632AB"/>
    <w:rsid w:val="00B632EC"/>
    <w:rsid w:val="00B635B5"/>
    <w:rsid w:val="00B635D9"/>
    <w:rsid w:val="00B636E9"/>
    <w:rsid w:val="00B64192"/>
    <w:rsid w:val="00B64380"/>
    <w:rsid w:val="00B6509A"/>
    <w:rsid w:val="00B65A79"/>
    <w:rsid w:val="00B65AA6"/>
    <w:rsid w:val="00B66C53"/>
    <w:rsid w:val="00B6721C"/>
    <w:rsid w:val="00B672C2"/>
    <w:rsid w:val="00B678EB"/>
    <w:rsid w:val="00B67A09"/>
    <w:rsid w:val="00B67E93"/>
    <w:rsid w:val="00B700CB"/>
    <w:rsid w:val="00B7023C"/>
    <w:rsid w:val="00B70839"/>
    <w:rsid w:val="00B70857"/>
    <w:rsid w:val="00B708BC"/>
    <w:rsid w:val="00B7189A"/>
    <w:rsid w:val="00B71B25"/>
    <w:rsid w:val="00B71BDA"/>
    <w:rsid w:val="00B72315"/>
    <w:rsid w:val="00B72E88"/>
    <w:rsid w:val="00B733ED"/>
    <w:rsid w:val="00B73CF6"/>
    <w:rsid w:val="00B740FE"/>
    <w:rsid w:val="00B76B98"/>
    <w:rsid w:val="00B77076"/>
    <w:rsid w:val="00B77690"/>
    <w:rsid w:val="00B776CE"/>
    <w:rsid w:val="00B807F9"/>
    <w:rsid w:val="00B810A8"/>
    <w:rsid w:val="00B81485"/>
    <w:rsid w:val="00B81D5F"/>
    <w:rsid w:val="00B823BD"/>
    <w:rsid w:val="00B82B08"/>
    <w:rsid w:val="00B82B99"/>
    <w:rsid w:val="00B83AB0"/>
    <w:rsid w:val="00B84A98"/>
    <w:rsid w:val="00B84AE2"/>
    <w:rsid w:val="00B84C7A"/>
    <w:rsid w:val="00B84D24"/>
    <w:rsid w:val="00B84E26"/>
    <w:rsid w:val="00B84F05"/>
    <w:rsid w:val="00B8528C"/>
    <w:rsid w:val="00B85C65"/>
    <w:rsid w:val="00B85EFC"/>
    <w:rsid w:val="00B866FC"/>
    <w:rsid w:val="00B86A0F"/>
    <w:rsid w:val="00B87C90"/>
    <w:rsid w:val="00B905F3"/>
    <w:rsid w:val="00B906F3"/>
    <w:rsid w:val="00B906F6"/>
    <w:rsid w:val="00B90C78"/>
    <w:rsid w:val="00B91330"/>
    <w:rsid w:val="00B91DFD"/>
    <w:rsid w:val="00B926FB"/>
    <w:rsid w:val="00B92720"/>
    <w:rsid w:val="00B92C7C"/>
    <w:rsid w:val="00B93163"/>
    <w:rsid w:val="00B93389"/>
    <w:rsid w:val="00B93636"/>
    <w:rsid w:val="00B93AD5"/>
    <w:rsid w:val="00B93BAB"/>
    <w:rsid w:val="00B93C0A"/>
    <w:rsid w:val="00B93C18"/>
    <w:rsid w:val="00B949D1"/>
    <w:rsid w:val="00B96DFA"/>
    <w:rsid w:val="00B96E39"/>
    <w:rsid w:val="00BA03D3"/>
    <w:rsid w:val="00BA0608"/>
    <w:rsid w:val="00BA0669"/>
    <w:rsid w:val="00BA0CA5"/>
    <w:rsid w:val="00BA1AD8"/>
    <w:rsid w:val="00BA2683"/>
    <w:rsid w:val="00BA2CE9"/>
    <w:rsid w:val="00BA2DB9"/>
    <w:rsid w:val="00BA34BA"/>
    <w:rsid w:val="00BA4334"/>
    <w:rsid w:val="00BA43E2"/>
    <w:rsid w:val="00BA4BD1"/>
    <w:rsid w:val="00BA5261"/>
    <w:rsid w:val="00BA5813"/>
    <w:rsid w:val="00BA595B"/>
    <w:rsid w:val="00BA6972"/>
    <w:rsid w:val="00BA735B"/>
    <w:rsid w:val="00BA76F1"/>
    <w:rsid w:val="00BB008B"/>
    <w:rsid w:val="00BB05DD"/>
    <w:rsid w:val="00BB123A"/>
    <w:rsid w:val="00BB19EE"/>
    <w:rsid w:val="00BB1FC7"/>
    <w:rsid w:val="00BB243E"/>
    <w:rsid w:val="00BB2840"/>
    <w:rsid w:val="00BB28BC"/>
    <w:rsid w:val="00BB2E6A"/>
    <w:rsid w:val="00BB2F78"/>
    <w:rsid w:val="00BB2F82"/>
    <w:rsid w:val="00BB2FA5"/>
    <w:rsid w:val="00BB37D6"/>
    <w:rsid w:val="00BB39B1"/>
    <w:rsid w:val="00BB3B2F"/>
    <w:rsid w:val="00BB3C1C"/>
    <w:rsid w:val="00BB3D26"/>
    <w:rsid w:val="00BB43D6"/>
    <w:rsid w:val="00BB4471"/>
    <w:rsid w:val="00BB47C4"/>
    <w:rsid w:val="00BB4BF3"/>
    <w:rsid w:val="00BB4CF8"/>
    <w:rsid w:val="00BB51A8"/>
    <w:rsid w:val="00BB62C1"/>
    <w:rsid w:val="00BB630E"/>
    <w:rsid w:val="00BB641F"/>
    <w:rsid w:val="00BB67F3"/>
    <w:rsid w:val="00BB7830"/>
    <w:rsid w:val="00BB7C9B"/>
    <w:rsid w:val="00BB7F5B"/>
    <w:rsid w:val="00BB7F7F"/>
    <w:rsid w:val="00BC0754"/>
    <w:rsid w:val="00BC0C34"/>
    <w:rsid w:val="00BC162C"/>
    <w:rsid w:val="00BC1C29"/>
    <w:rsid w:val="00BC1D60"/>
    <w:rsid w:val="00BC26FC"/>
    <w:rsid w:val="00BC295D"/>
    <w:rsid w:val="00BC2977"/>
    <w:rsid w:val="00BC2AE8"/>
    <w:rsid w:val="00BC319B"/>
    <w:rsid w:val="00BC44CB"/>
    <w:rsid w:val="00BC467D"/>
    <w:rsid w:val="00BC5049"/>
    <w:rsid w:val="00BC576E"/>
    <w:rsid w:val="00BC608C"/>
    <w:rsid w:val="00BC61E8"/>
    <w:rsid w:val="00BC75B1"/>
    <w:rsid w:val="00BC7C85"/>
    <w:rsid w:val="00BC7FAE"/>
    <w:rsid w:val="00BD0276"/>
    <w:rsid w:val="00BD04D1"/>
    <w:rsid w:val="00BD057B"/>
    <w:rsid w:val="00BD07BE"/>
    <w:rsid w:val="00BD0D72"/>
    <w:rsid w:val="00BD1645"/>
    <w:rsid w:val="00BD16EF"/>
    <w:rsid w:val="00BD16FF"/>
    <w:rsid w:val="00BD179B"/>
    <w:rsid w:val="00BD1B9C"/>
    <w:rsid w:val="00BD1C5F"/>
    <w:rsid w:val="00BD1C98"/>
    <w:rsid w:val="00BD242C"/>
    <w:rsid w:val="00BD32FE"/>
    <w:rsid w:val="00BD3FC8"/>
    <w:rsid w:val="00BD4925"/>
    <w:rsid w:val="00BD4D24"/>
    <w:rsid w:val="00BD5427"/>
    <w:rsid w:val="00BD5AAE"/>
    <w:rsid w:val="00BD6148"/>
    <w:rsid w:val="00BD6185"/>
    <w:rsid w:val="00BD64BD"/>
    <w:rsid w:val="00BD6E6F"/>
    <w:rsid w:val="00BD7376"/>
    <w:rsid w:val="00BD7426"/>
    <w:rsid w:val="00BD74FB"/>
    <w:rsid w:val="00BD75B3"/>
    <w:rsid w:val="00BD75D9"/>
    <w:rsid w:val="00BD7B0D"/>
    <w:rsid w:val="00BE0224"/>
    <w:rsid w:val="00BE0361"/>
    <w:rsid w:val="00BE055A"/>
    <w:rsid w:val="00BE0803"/>
    <w:rsid w:val="00BE0F2F"/>
    <w:rsid w:val="00BE12C9"/>
    <w:rsid w:val="00BE1395"/>
    <w:rsid w:val="00BE173A"/>
    <w:rsid w:val="00BE1789"/>
    <w:rsid w:val="00BE20A0"/>
    <w:rsid w:val="00BE2B0B"/>
    <w:rsid w:val="00BE2D94"/>
    <w:rsid w:val="00BE3086"/>
    <w:rsid w:val="00BE3268"/>
    <w:rsid w:val="00BE38E2"/>
    <w:rsid w:val="00BE3966"/>
    <w:rsid w:val="00BE3B75"/>
    <w:rsid w:val="00BE3D55"/>
    <w:rsid w:val="00BE412F"/>
    <w:rsid w:val="00BE4166"/>
    <w:rsid w:val="00BE4EF1"/>
    <w:rsid w:val="00BE5C7F"/>
    <w:rsid w:val="00BE609F"/>
    <w:rsid w:val="00BE6392"/>
    <w:rsid w:val="00BE6416"/>
    <w:rsid w:val="00BE659D"/>
    <w:rsid w:val="00BE6AE4"/>
    <w:rsid w:val="00BE7014"/>
    <w:rsid w:val="00BE703E"/>
    <w:rsid w:val="00BE7148"/>
    <w:rsid w:val="00BE74B8"/>
    <w:rsid w:val="00BE7A9B"/>
    <w:rsid w:val="00BE7FF1"/>
    <w:rsid w:val="00BF0149"/>
    <w:rsid w:val="00BF1A9B"/>
    <w:rsid w:val="00BF26ED"/>
    <w:rsid w:val="00BF37F3"/>
    <w:rsid w:val="00BF39C8"/>
    <w:rsid w:val="00BF433E"/>
    <w:rsid w:val="00BF443D"/>
    <w:rsid w:val="00BF47E2"/>
    <w:rsid w:val="00BF5032"/>
    <w:rsid w:val="00BF5C4D"/>
    <w:rsid w:val="00BF6B7B"/>
    <w:rsid w:val="00BF75FA"/>
    <w:rsid w:val="00BF76B3"/>
    <w:rsid w:val="00BF77A7"/>
    <w:rsid w:val="00BF7E71"/>
    <w:rsid w:val="00BF7EB2"/>
    <w:rsid w:val="00BF7F7B"/>
    <w:rsid w:val="00C00D16"/>
    <w:rsid w:val="00C00F89"/>
    <w:rsid w:val="00C01AE4"/>
    <w:rsid w:val="00C01C7B"/>
    <w:rsid w:val="00C02D07"/>
    <w:rsid w:val="00C0337C"/>
    <w:rsid w:val="00C03AFD"/>
    <w:rsid w:val="00C0434D"/>
    <w:rsid w:val="00C04A6F"/>
    <w:rsid w:val="00C04C55"/>
    <w:rsid w:val="00C04D69"/>
    <w:rsid w:val="00C0665C"/>
    <w:rsid w:val="00C06B1D"/>
    <w:rsid w:val="00C06C30"/>
    <w:rsid w:val="00C06E59"/>
    <w:rsid w:val="00C070CD"/>
    <w:rsid w:val="00C10188"/>
    <w:rsid w:val="00C10324"/>
    <w:rsid w:val="00C107BF"/>
    <w:rsid w:val="00C12433"/>
    <w:rsid w:val="00C12F9C"/>
    <w:rsid w:val="00C1308F"/>
    <w:rsid w:val="00C13A42"/>
    <w:rsid w:val="00C140BF"/>
    <w:rsid w:val="00C14221"/>
    <w:rsid w:val="00C14D11"/>
    <w:rsid w:val="00C14FE7"/>
    <w:rsid w:val="00C1508B"/>
    <w:rsid w:val="00C1560E"/>
    <w:rsid w:val="00C159CE"/>
    <w:rsid w:val="00C15CB5"/>
    <w:rsid w:val="00C15E64"/>
    <w:rsid w:val="00C164BF"/>
    <w:rsid w:val="00C16BF4"/>
    <w:rsid w:val="00C17C9D"/>
    <w:rsid w:val="00C20405"/>
    <w:rsid w:val="00C204F5"/>
    <w:rsid w:val="00C205CA"/>
    <w:rsid w:val="00C2077A"/>
    <w:rsid w:val="00C218DF"/>
    <w:rsid w:val="00C2198F"/>
    <w:rsid w:val="00C21A87"/>
    <w:rsid w:val="00C22107"/>
    <w:rsid w:val="00C221AD"/>
    <w:rsid w:val="00C227A8"/>
    <w:rsid w:val="00C22892"/>
    <w:rsid w:val="00C22E77"/>
    <w:rsid w:val="00C25307"/>
    <w:rsid w:val="00C25E50"/>
    <w:rsid w:val="00C2664B"/>
    <w:rsid w:val="00C2686D"/>
    <w:rsid w:val="00C2719C"/>
    <w:rsid w:val="00C27288"/>
    <w:rsid w:val="00C2729B"/>
    <w:rsid w:val="00C27575"/>
    <w:rsid w:val="00C27677"/>
    <w:rsid w:val="00C302FF"/>
    <w:rsid w:val="00C317BA"/>
    <w:rsid w:val="00C318D1"/>
    <w:rsid w:val="00C31EB6"/>
    <w:rsid w:val="00C323C7"/>
    <w:rsid w:val="00C32654"/>
    <w:rsid w:val="00C331CE"/>
    <w:rsid w:val="00C33297"/>
    <w:rsid w:val="00C339CB"/>
    <w:rsid w:val="00C33F75"/>
    <w:rsid w:val="00C34E05"/>
    <w:rsid w:val="00C351FA"/>
    <w:rsid w:val="00C358BD"/>
    <w:rsid w:val="00C36538"/>
    <w:rsid w:val="00C36791"/>
    <w:rsid w:val="00C37097"/>
    <w:rsid w:val="00C37414"/>
    <w:rsid w:val="00C40478"/>
    <w:rsid w:val="00C40592"/>
    <w:rsid w:val="00C40ACF"/>
    <w:rsid w:val="00C410E0"/>
    <w:rsid w:val="00C41B58"/>
    <w:rsid w:val="00C42374"/>
    <w:rsid w:val="00C42537"/>
    <w:rsid w:val="00C429E8"/>
    <w:rsid w:val="00C42F80"/>
    <w:rsid w:val="00C43AAB"/>
    <w:rsid w:val="00C43F6C"/>
    <w:rsid w:val="00C440B4"/>
    <w:rsid w:val="00C440DF"/>
    <w:rsid w:val="00C44E3C"/>
    <w:rsid w:val="00C452C9"/>
    <w:rsid w:val="00C453E5"/>
    <w:rsid w:val="00C45CE7"/>
    <w:rsid w:val="00C46452"/>
    <w:rsid w:val="00C475DD"/>
    <w:rsid w:val="00C50384"/>
    <w:rsid w:val="00C507C6"/>
    <w:rsid w:val="00C508BB"/>
    <w:rsid w:val="00C50992"/>
    <w:rsid w:val="00C510C6"/>
    <w:rsid w:val="00C5147A"/>
    <w:rsid w:val="00C516CA"/>
    <w:rsid w:val="00C51B5F"/>
    <w:rsid w:val="00C51F8D"/>
    <w:rsid w:val="00C52176"/>
    <w:rsid w:val="00C52B3C"/>
    <w:rsid w:val="00C52E78"/>
    <w:rsid w:val="00C52FE6"/>
    <w:rsid w:val="00C532AB"/>
    <w:rsid w:val="00C53881"/>
    <w:rsid w:val="00C54CC2"/>
    <w:rsid w:val="00C54CFA"/>
    <w:rsid w:val="00C559ED"/>
    <w:rsid w:val="00C55E1B"/>
    <w:rsid w:val="00C55E59"/>
    <w:rsid w:val="00C55F84"/>
    <w:rsid w:val="00C574E3"/>
    <w:rsid w:val="00C57ADB"/>
    <w:rsid w:val="00C613C9"/>
    <w:rsid w:val="00C61DCA"/>
    <w:rsid w:val="00C62BE9"/>
    <w:rsid w:val="00C62E0F"/>
    <w:rsid w:val="00C63615"/>
    <w:rsid w:val="00C642EB"/>
    <w:rsid w:val="00C649F2"/>
    <w:rsid w:val="00C64CE6"/>
    <w:rsid w:val="00C6524D"/>
    <w:rsid w:val="00C65364"/>
    <w:rsid w:val="00C6543C"/>
    <w:rsid w:val="00C65FEA"/>
    <w:rsid w:val="00C66C2A"/>
    <w:rsid w:val="00C66C36"/>
    <w:rsid w:val="00C66F41"/>
    <w:rsid w:val="00C675A0"/>
    <w:rsid w:val="00C679DE"/>
    <w:rsid w:val="00C67B6F"/>
    <w:rsid w:val="00C67B9B"/>
    <w:rsid w:val="00C71556"/>
    <w:rsid w:val="00C71AEC"/>
    <w:rsid w:val="00C71D11"/>
    <w:rsid w:val="00C725DD"/>
    <w:rsid w:val="00C72606"/>
    <w:rsid w:val="00C738F8"/>
    <w:rsid w:val="00C741CC"/>
    <w:rsid w:val="00C74204"/>
    <w:rsid w:val="00C748BF"/>
    <w:rsid w:val="00C75720"/>
    <w:rsid w:val="00C75771"/>
    <w:rsid w:val="00C75B41"/>
    <w:rsid w:val="00C76630"/>
    <w:rsid w:val="00C767D4"/>
    <w:rsid w:val="00C7773C"/>
    <w:rsid w:val="00C7780A"/>
    <w:rsid w:val="00C8090A"/>
    <w:rsid w:val="00C80AA7"/>
    <w:rsid w:val="00C81155"/>
    <w:rsid w:val="00C8126E"/>
    <w:rsid w:val="00C81929"/>
    <w:rsid w:val="00C82495"/>
    <w:rsid w:val="00C82536"/>
    <w:rsid w:val="00C8307E"/>
    <w:rsid w:val="00C8321E"/>
    <w:rsid w:val="00C8351B"/>
    <w:rsid w:val="00C836CA"/>
    <w:rsid w:val="00C8394C"/>
    <w:rsid w:val="00C843D2"/>
    <w:rsid w:val="00C8458B"/>
    <w:rsid w:val="00C846EC"/>
    <w:rsid w:val="00C84884"/>
    <w:rsid w:val="00C84C84"/>
    <w:rsid w:val="00C8502E"/>
    <w:rsid w:val="00C85128"/>
    <w:rsid w:val="00C852CB"/>
    <w:rsid w:val="00C8567A"/>
    <w:rsid w:val="00C857E5"/>
    <w:rsid w:val="00C85E51"/>
    <w:rsid w:val="00C85F08"/>
    <w:rsid w:val="00C86966"/>
    <w:rsid w:val="00C86C30"/>
    <w:rsid w:val="00C86C90"/>
    <w:rsid w:val="00C87319"/>
    <w:rsid w:val="00C87487"/>
    <w:rsid w:val="00C876DA"/>
    <w:rsid w:val="00C878AF"/>
    <w:rsid w:val="00C87C41"/>
    <w:rsid w:val="00C90C21"/>
    <w:rsid w:val="00C9179C"/>
    <w:rsid w:val="00C91E27"/>
    <w:rsid w:val="00C92020"/>
    <w:rsid w:val="00C92CD4"/>
    <w:rsid w:val="00C92F42"/>
    <w:rsid w:val="00C93582"/>
    <w:rsid w:val="00C93774"/>
    <w:rsid w:val="00C93C72"/>
    <w:rsid w:val="00C9502F"/>
    <w:rsid w:val="00C96FDF"/>
    <w:rsid w:val="00C97721"/>
    <w:rsid w:val="00CA0058"/>
    <w:rsid w:val="00CA007D"/>
    <w:rsid w:val="00CA0198"/>
    <w:rsid w:val="00CA01C7"/>
    <w:rsid w:val="00CA0302"/>
    <w:rsid w:val="00CA04DB"/>
    <w:rsid w:val="00CA05B8"/>
    <w:rsid w:val="00CA0A21"/>
    <w:rsid w:val="00CA0D86"/>
    <w:rsid w:val="00CA1632"/>
    <w:rsid w:val="00CA2191"/>
    <w:rsid w:val="00CA237A"/>
    <w:rsid w:val="00CA26D2"/>
    <w:rsid w:val="00CA2B77"/>
    <w:rsid w:val="00CA2D09"/>
    <w:rsid w:val="00CA3465"/>
    <w:rsid w:val="00CA4582"/>
    <w:rsid w:val="00CA45DB"/>
    <w:rsid w:val="00CA5D91"/>
    <w:rsid w:val="00CA6142"/>
    <w:rsid w:val="00CA671D"/>
    <w:rsid w:val="00CA6782"/>
    <w:rsid w:val="00CA7645"/>
    <w:rsid w:val="00CA7896"/>
    <w:rsid w:val="00CA7D12"/>
    <w:rsid w:val="00CB158F"/>
    <w:rsid w:val="00CB2475"/>
    <w:rsid w:val="00CB2C39"/>
    <w:rsid w:val="00CB2C6B"/>
    <w:rsid w:val="00CB2D6A"/>
    <w:rsid w:val="00CB3C72"/>
    <w:rsid w:val="00CB45ED"/>
    <w:rsid w:val="00CB484A"/>
    <w:rsid w:val="00CB5425"/>
    <w:rsid w:val="00CB5889"/>
    <w:rsid w:val="00CB6281"/>
    <w:rsid w:val="00CB69CC"/>
    <w:rsid w:val="00CB6FBF"/>
    <w:rsid w:val="00CB6FF2"/>
    <w:rsid w:val="00CB7071"/>
    <w:rsid w:val="00CB70E9"/>
    <w:rsid w:val="00CB79E3"/>
    <w:rsid w:val="00CC0092"/>
    <w:rsid w:val="00CC0ABE"/>
    <w:rsid w:val="00CC21EB"/>
    <w:rsid w:val="00CC2A71"/>
    <w:rsid w:val="00CC31D4"/>
    <w:rsid w:val="00CC38DB"/>
    <w:rsid w:val="00CC3C42"/>
    <w:rsid w:val="00CC4498"/>
    <w:rsid w:val="00CC480B"/>
    <w:rsid w:val="00CC4E61"/>
    <w:rsid w:val="00CC6106"/>
    <w:rsid w:val="00CC6CCF"/>
    <w:rsid w:val="00CC72B2"/>
    <w:rsid w:val="00CC77A2"/>
    <w:rsid w:val="00CC7F7C"/>
    <w:rsid w:val="00CD013B"/>
    <w:rsid w:val="00CD08E4"/>
    <w:rsid w:val="00CD0934"/>
    <w:rsid w:val="00CD09A5"/>
    <w:rsid w:val="00CD0A68"/>
    <w:rsid w:val="00CD0B3A"/>
    <w:rsid w:val="00CD1ED5"/>
    <w:rsid w:val="00CD26F6"/>
    <w:rsid w:val="00CD3124"/>
    <w:rsid w:val="00CD3524"/>
    <w:rsid w:val="00CD3B96"/>
    <w:rsid w:val="00CD3F42"/>
    <w:rsid w:val="00CD53AF"/>
    <w:rsid w:val="00CD61FE"/>
    <w:rsid w:val="00CD652A"/>
    <w:rsid w:val="00CD74E2"/>
    <w:rsid w:val="00CD7548"/>
    <w:rsid w:val="00CD7740"/>
    <w:rsid w:val="00CD7CF7"/>
    <w:rsid w:val="00CE01F4"/>
    <w:rsid w:val="00CE02FE"/>
    <w:rsid w:val="00CE097F"/>
    <w:rsid w:val="00CE1424"/>
    <w:rsid w:val="00CE1C9B"/>
    <w:rsid w:val="00CE1E4D"/>
    <w:rsid w:val="00CE203C"/>
    <w:rsid w:val="00CE216F"/>
    <w:rsid w:val="00CE2FA2"/>
    <w:rsid w:val="00CE2FA5"/>
    <w:rsid w:val="00CE2FAA"/>
    <w:rsid w:val="00CE324F"/>
    <w:rsid w:val="00CE3392"/>
    <w:rsid w:val="00CE3445"/>
    <w:rsid w:val="00CE34F7"/>
    <w:rsid w:val="00CE4857"/>
    <w:rsid w:val="00CE48CB"/>
    <w:rsid w:val="00CE4AD6"/>
    <w:rsid w:val="00CE4E40"/>
    <w:rsid w:val="00CE4E68"/>
    <w:rsid w:val="00CE5162"/>
    <w:rsid w:val="00CE591D"/>
    <w:rsid w:val="00CE59F6"/>
    <w:rsid w:val="00CE59FC"/>
    <w:rsid w:val="00CE6820"/>
    <w:rsid w:val="00CE68AA"/>
    <w:rsid w:val="00CE691D"/>
    <w:rsid w:val="00CE6F19"/>
    <w:rsid w:val="00CE7AB9"/>
    <w:rsid w:val="00CE7BBF"/>
    <w:rsid w:val="00CF0B32"/>
    <w:rsid w:val="00CF1C75"/>
    <w:rsid w:val="00CF214D"/>
    <w:rsid w:val="00CF22DC"/>
    <w:rsid w:val="00CF24CE"/>
    <w:rsid w:val="00CF26E9"/>
    <w:rsid w:val="00CF41C5"/>
    <w:rsid w:val="00CF4503"/>
    <w:rsid w:val="00CF460B"/>
    <w:rsid w:val="00CF494E"/>
    <w:rsid w:val="00CF5288"/>
    <w:rsid w:val="00CF57B8"/>
    <w:rsid w:val="00CF5889"/>
    <w:rsid w:val="00CF684B"/>
    <w:rsid w:val="00CF6EE4"/>
    <w:rsid w:val="00CF6F45"/>
    <w:rsid w:val="00CF746E"/>
    <w:rsid w:val="00CF7FA5"/>
    <w:rsid w:val="00D007B3"/>
    <w:rsid w:val="00D00CBA"/>
    <w:rsid w:val="00D0116D"/>
    <w:rsid w:val="00D0182B"/>
    <w:rsid w:val="00D01AD5"/>
    <w:rsid w:val="00D040DB"/>
    <w:rsid w:val="00D057D5"/>
    <w:rsid w:val="00D058CC"/>
    <w:rsid w:val="00D0591C"/>
    <w:rsid w:val="00D0711C"/>
    <w:rsid w:val="00D07E0D"/>
    <w:rsid w:val="00D1035D"/>
    <w:rsid w:val="00D104C4"/>
    <w:rsid w:val="00D1067E"/>
    <w:rsid w:val="00D1140F"/>
    <w:rsid w:val="00D11465"/>
    <w:rsid w:val="00D117DA"/>
    <w:rsid w:val="00D11CB5"/>
    <w:rsid w:val="00D11E83"/>
    <w:rsid w:val="00D12573"/>
    <w:rsid w:val="00D1276D"/>
    <w:rsid w:val="00D1320C"/>
    <w:rsid w:val="00D13487"/>
    <w:rsid w:val="00D14710"/>
    <w:rsid w:val="00D1475A"/>
    <w:rsid w:val="00D14A6D"/>
    <w:rsid w:val="00D14D47"/>
    <w:rsid w:val="00D15488"/>
    <w:rsid w:val="00D154BD"/>
    <w:rsid w:val="00D157D8"/>
    <w:rsid w:val="00D1591B"/>
    <w:rsid w:val="00D160A8"/>
    <w:rsid w:val="00D17185"/>
    <w:rsid w:val="00D17750"/>
    <w:rsid w:val="00D17835"/>
    <w:rsid w:val="00D203A6"/>
    <w:rsid w:val="00D206C0"/>
    <w:rsid w:val="00D20906"/>
    <w:rsid w:val="00D20980"/>
    <w:rsid w:val="00D20B61"/>
    <w:rsid w:val="00D20FAB"/>
    <w:rsid w:val="00D21799"/>
    <w:rsid w:val="00D21956"/>
    <w:rsid w:val="00D21E2A"/>
    <w:rsid w:val="00D21EBB"/>
    <w:rsid w:val="00D224A8"/>
    <w:rsid w:val="00D22A3B"/>
    <w:rsid w:val="00D22A8C"/>
    <w:rsid w:val="00D23356"/>
    <w:rsid w:val="00D23DFE"/>
    <w:rsid w:val="00D23FAF"/>
    <w:rsid w:val="00D2459D"/>
    <w:rsid w:val="00D2479F"/>
    <w:rsid w:val="00D24B1B"/>
    <w:rsid w:val="00D25058"/>
    <w:rsid w:val="00D260C6"/>
    <w:rsid w:val="00D2624F"/>
    <w:rsid w:val="00D26355"/>
    <w:rsid w:val="00D276D6"/>
    <w:rsid w:val="00D27B00"/>
    <w:rsid w:val="00D27B41"/>
    <w:rsid w:val="00D300FC"/>
    <w:rsid w:val="00D30635"/>
    <w:rsid w:val="00D30AC0"/>
    <w:rsid w:val="00D31242"/>
    <w:rsid w:val="00D31B15"/>
    <w:rsid w:val="00D31DE4"/>
    <w:rsid w:val="00D31FF3"/>
    <w:rsid w:val="00D32181"/>
    <w:rsid w:val="00D32DE7"/>
    <w:rsid w:val="00D33431"/>
    <w:rsid w:val="00D3348E"/>
    <w:rsid w:val="00D342C8"/>
    <w:rsid w:val="00D35213"/>
    <w:rsid w:val="00D35334"/>
    <w:rsid w:val="00D36705"/>
    <w:rsid w:val="00D36EFE"/>
    <w:rsid w:val="00D36F97"/>
    <w:rsid w:val="00D37EBB"/>
    <w:rsid w:val="00D40B08"/>
    <w:rsid w:val="00D40CE9"/>
    <w:rsid w:val="00D41399"/>
    <w:rsid w:val="00D414CF"/>
    <w:rsid w:val="00D41653"/>
    <w:rsid w:val="00D4170A"/>
    <w:rsid w:val="00D424C4"/>
    <w:rsid w:val="00D4267B"/>
    <w:rsid w:val="00D42BAD"/>
    <w:rsid w:val="00D42DD6"/>
    <w:rsid w:val="00D42FCF"/>
    <w:rsid w:val="00D4389F"/>
    <w:rsid w:val="00D438AC"/>
    <w:rsid w:val="00D43B3B"/>
    <w:rsid w:val="00D43EE9"/>
    <w:rsid w:val="00D44063"/>
    <w:rsid w:val="00D44494"/>
    <w:rsid w:val="00D45943"/>
    <w:rsid w:val="00D459BC"/>
    <w:rsid w:val="00D45C5E"/>
    <w:rsid w:val="00D463F4"/>
    <w:rsid w:val="00D464F7"/>
    <w:rsid w:val="00D4688F"/>
    <w:rsid w:val="00D473F7"/>
    <w:rsid w:val="00D475E7"/>
    <w:rsid w:val="00D47BE3"/>
    <w:rsid w:val="00D47C27"/>
    <w:rsid w:val="00D507B1"/>
    <w:rsid w:val="00D50CDF"/>
    <w:rsid w:val="00D51562"/>
    <w:rsid w:val="00D51DD9"/>
    <w:rsid w:val="00D51F4A"/>
    <w:rsid w:val="00D520BA"/>
    <w:rsid w:val="00D52C6D"/>
    <w:rsid w:val="00D52D69"/>
    <w:rsid w:val="00D5357C"/>
    <w:rsid w:val="00D53998"/>
    <w:rsid w:val="00D539B6"/>
    <w:rsid w:val="00D53D89"/>
    <w:rsid w:val="00D53F67"/>
    <w:rsid w:val="00D54150"/>
    <w:rsid w:val="00D5453E"/>
    <w:rsid w:val="00D54C81"/>
    <w:rsid w:val="00D55023"/>
    <w:rsid w:val="00D5543D"/>
    <w:rsid w:val="00D56850"/>
    <w:rsid w:val="00D56DE9"/>
    <w:rsid w:val="00D60002"/>
    <w:rsid w:val="00D60549"/>
    <w:rsid w:val="00D60961"/>
    <w:rsid w:val="00D60CFB"/>
    <w:rsid w:val="00D60F44"/>
    <w:rsid w:val="00D61083"/>
    <w:rsid w:val="00D61087"/>
    <w:rsid w:val="00D61672"/>
    <w:rsid w:val="00D61B6B"/>
    <w:rsid w:val="00D61E22"/>
    <w:rsid w:val="00D61EA9"/>
    <w:rsid w:val="00D63479"/>
    <w:rsid w:val="00D636AA"/>
    <w:rsid w:val="00D63C64"/>
    <w:rsid w:val="00D63F0F"/>
    <w:rsid w:val="00D63F11"/>
    <w:rsid w:val="00D63F1B"/>
    <w:rsid w:val="00D643E8"/>
    <w:rsid w:val="00D66091"/>
    <w:rsid w:val="00D66146"/>
    <w:rsid w:val="00D666AB"/>
    <w:rsid w:val="00D66797"/>
    <w:rsid w:val="00D6764A"/>
    <w:rsid w:val="00D676EC"/>
    <w:rsid w:val="00D70223"/>
    <w:rsid w:val="00D70678"/>
    <w:rsid w:val="00D7069D"/>
    <w:rsid w:val="00D707FC"/>
    <w:rsid w:val="00D708DA"/>
    <w:rsid w:val="00D70AF4"/>
    <w:rsid w:val="00D7100A"/>
    <w:rsid w:val="00D717C6"/>
    <w:rsid w:val="00D7232E"/>
    <w:rsid w:val="00D72449"/>
    <w:rsid w:val="00D72800"/>
    <w:rsid w:val="00D7294C"/>
    <w:rsid w:val="00D73D1F"/>
    <w:rsid w:val="00D73D85"/>
    <w:rsid w:val="00D7414E"/>
    <w:rsid w:val="00D745AE"/>
    <w:rsid w:val="00D74636"/>
    <w:rsid w:val="00D74A9F"/>
    <w:rsid w:val="00D74B88"/>
    <w:rsid w:val="00D74C5F"/>
    <w:rsid w:val="00D7551E"/>
    <w:rsid w:val="00D75CDD"/>
    <w:rsid w:val="00D76536"/>
    <w:rsid w:val="00D76D55"/>
    <w:rsid w:val="00D77102"/>
    <w:rsid w:val="00D77275"/>
    <w:rsid w:val="00D80443"/>
    <w:rsid w:val="00D8115C"/>
    <w:rsid w:val="00D811CF"/>
    <w:rsid w:val="00D81349"/>
    <w:rsid w:val="00D81A0E"/>
    <w:rsid w:val="00D82105"/>
    <w:rsid w:val="00D82A34"/>
    <w:rsid w:val="00D82A8F"/>
    <w:rsid w:val="00D82BF7"/>
    <w:rsid w:val="00D83360"/>
    <w:rsid w:val="00D838F5"/>
    <w:rsid w:val="00D851AB"/>
    <w:rsid w:val="00D85B66"/>
    <w:rsid w:val="00D86050"/>
    <w:rsid w:val="00D86B52"/>
    <w:rsid w:val="00D86C85"/>
    <w:rsid w:val="00D86DA6"/>
    <w:rsid w:val="00D87693"/>
    <w:rsid w:val="00D90817"/>
    <w:rsid w:val="00D91146"/>
    <w:rsid w:val="00D918F2"/>
    <w:rsid w:val="00D91C83"/>
    <w:rsid w:val="00D92D2A"/>
    <w:rsid w:val="00D92EDE"/>
    <w:rsid w:val="00D932AA"/>
    <w:rsid w:val="00D93478"/>
    <w:rsid w:val="00D93B10"/>
    <w:rsid w:val="00D94E80"/>
    <w:rsid w:val="00D955F0"/>
    <w:rsid w:val="00D95C9E"/>
    <w:rsid w:val="00D95D09"/>
    <w:rsid w:val="00D96B3E"/>
    <w:rsid w:val="00D96BA5"/>
    <w:rsid w:val="00D96CEA"/>
    <w:rsid w:val="00D9711B"/>
    <w:rsid w:val="00D97665"/>
    <w:rsid w:val="00D97E54"/>
    <w:rsid w:val="00DA0303"/>
    <w:rsid w:val="00DA1874"/>
    <w:rsid w:val="00DA1DA4"/>
    <w:rsid w:val="00DA251F"/>
    <w:rsid w:val="00DA2635"/>
    <w:rsid w:val="00DA2BF1"/>
    <w:rsid w:val="00DA31DD"/>
    <w:rsid w:val="00DA37B4"/>
    <w:rsid w:val="00DA381D"/>
    <w:rsid w:val="00DA43C1"/>
    <w:rsid w:val="00DA469C"/>
    <w:rsid w:val="00DA46C5"/>
    <w:rsid w:val="00DA4D67"/>
    <w:rsid w:val="00DA4F0C"/>
    <w:rsid w:val="00DA544F"/>
    <w:rsid w:val="00DA5902"/>
    <w:rsid w:val="00DA59D1"/>
    <w:rsid w:val="00DA5D98"/>
    <w:rsid w:val="00DA6325"/>
    <w:rsid w:val="00DA6743"/>
    <w:rsid w:val="00DA755F"/>
    <w:rsid w:val="00DA79EE"/>
    <w:rsid w:val="00DB00EA"/>
    <w:rsid w:val="00DB046C"/>
    <w:rsid w:val="00DB0876"/>
    <w:rsid w:val="00DB0B9B"/>
    <w:rsid w:val="00DB0EA4"/>
    <w:rsid w:val="00DB0F36"/>
    <w:rsid w:val="00DB1375"/>
    <w:rsid w:val="00DB1D02"/>
    <w:rsid w:val="00DB2E69"/>
    <w:rsid w:val="00DB3DCA"/>
    <w:rsid w:val="00DB5174"/>
    <w:rsid w:val="00DB52B8"/>
    <w:rsid w:val="00DB5981"/>
    <w:rsid w:val="00DB5AE3"/>
    <w:rsid w:val="00DB6204"/>
    <w:rsid w:val="00DB689B"/>
    <w:rsid w:val="00DB6E79"/>
    <w:rsid w:val="00DB701E"/>
    <w:rsid w:val="00DB715F"/>
    <w:rsid w:val="00DB73A9"/>
    <w:rsid w:val="00DB7490"/>
    <w:rsid w:val="00DB7A51"/>
    <w:rsid w:val="00DC0581"/>
    <w:rsid w:val="00DC05FA"/>
    <w:rsid w:val="00DC1DC2"/>
    <w:rsid w:val="00DC297F"/>
    <w:rsid w:val="00DC2A58"/>
    <w:rsid w:val="00DC2C22"/>
    <w:rsid w:val="00DC31D2"/>
    <w:rsid w:val="00DC3556"/>
    <w:rsid w:val="00DC39AA"/>
    <w:rsid w:val="00DC423B"/>
    <w:rsid w:val="00DC423F"/>
    <w:rsid w:val="00DC4717"/>
    <w:rsid w:val="00DC4726"/>
    <w:rsid w:val="00DC4D85"/>
    <w:rsid w:val="00DC61E8"/>
    <w:rsid w:val="00DC642F"/>
    <w:rsid w:val="00DC68CF"/>
    <w:rsid w:val="00DC708D"/>
    <w:rsid w:val="00DC7299"/>
    <w:rsid w:val="00DC72BD"/>
    <w:rsid w:val="00DC7B27"/>
    <w:rsid w:val="00DC7E37"/>
    <w:rsid w:val="00DD009B"/>
    <w:rsid w:val="00DD04C2"/>
    <w:rsid w:val="00DD05F3"/>
    <w:rsid w:val="00DD080A"/>
    <w:rsid w:val="00DD08F3"/>
    <w:rsid w:val="00DD09CD"/>
    <w:rsid w:val="00DD146F"/>
    <w:rsid w:val="00DD15F2"/>
    <w:rsid w:val="00DD19CD"/>
    <w:rsid w:val="00DD1D27"/>
    <w:rsid w:val="00DD1F4A"/>
    <w:rsid w:val="00DD236F"/>
    <w:rsid w:val="00DD238E"/>
    <w:rsid w:val="00DD24F5"/>
    <w:rsid w:val="00DD3250"/>
    <w:rsid w:val="00DD382E"/>
    <w:rsid w:val="00DD39D4"/>
    <w:rsid w:val="00DD463B"/>
    <w:rsid w:val="00DD4879"/>
    <w:rsid w:val="00DD4D68"/>
    <w:rsid w:val="00DD4FCB"/>
    <w:rsid w:val="00DD4FCE"/>
    <w:rsid w:val="00DD55DB"/>
    <w:rsid w:val="00DD56AF"/>
    <w:rsid w:val="00DD5E2B"/>
    <w:rsid w:val="00DD5F7E"/>
    <w:rsid w:val="00DD6067"/>
    <w:rsid w:val="00DD6633"/>
    <w:rsid w:val="00DD6E3F"/>
    <w:rsid w:val="00DD7274"/>
    <w:rsid w:val="00DD74AE"/>
    <w:rsid w:val="00DD78D1"/>
    <w:rsid w:val="00DD7E3F"/>
    <w:rsid w:val="00DE025A"/>
    <w:rsid w:val="00DE03D1"/>
    <w:rsid w:val="00DE06C4"/>
    <w:rsid w:val="00DE08DC"/>
    <w:rsid w:val="00DE0D8D"/>
    <w:rsid w:val="00DE1853"/>
    <w:rsid w:val="00DE1EDA"/>
    <w:rsid w:val="00DE2E85"/>
    <w:rsid w:val="00DE3756"/>
    <w:rsid w:val="00DE3D36"/>
    <w:rsid w:val="00DE41B6"/>
    <w:rsid w:val="00DE5089"/>
    <w:rsid w:val="00DE59C2"/>
    <w:rsid w:val="00DE5B0A"/>
    <w:rsid w:val="00DE620B"/>
    <w:rsid w:val="00DE6232"/>
    <w:rsid w:val="00DE6692"/>
    <w:rsid w:val="00DE6CD9"/>
    <w:rsid w:val="00DE783A"/>
    <w:rsid w:val="00DE7A65"/>
    <w:rsid w:val="00DF018C"/>
    <w:rsid w:val="00DF067D"/>
    <w:rsid w:val="00DF0B8C"/>
    <w:rsid w:val="00DF13D7"/>
    <w:rsid w:val="00DF1FF0"/>
    <w:rsid w:val="00DF272F"/>
    <w:rsid w:val="00DF2C25"/>
    <w:rsid w:val="00DF3200"/>
    <w:rsid w:val="00DF3988"/>
    <w:rsid w:val="00DF4351"/>
    <w:rsid w:val="00DF4441"/>
    <w:rsid w:val="00DF48BB"/>
    <w:rsid w:val="00DF493C"/>
    <w:rsid w:val="00DF4946"/>
    <w:rsid w:val="00DF5167"/>
    <w:rsid w:val="00DF5297"/>
    <w:rsid w:val="00DF53D4"/>
    <w:rsid w:val="00DF5957"/>
    <w:rsid w:val="00DF5B31"/>
    <w:rsid w:val="00DF61F9"/>
    <w:rsid w:val="00DF640A"/>
    <w:rsid w:val="00DF6864"/>
    <w:rsid w:val="00DF6BE7"/>
    <w:rsid w:val="00DF7230"/>
    <w:rsid w:val="00E01369"/>
    <w:rsid w:val="00E01B22"/>
    <w:rsid w:val="00E021B9"/>
    <w:rsid w:val="00E02887"/>
    <w:rsid w:val="00E039A5"/>
    <w:rsid w:val="00E03E00"/>
    <w:rsid w:val="00E0460B"/>
    <w:rsid w:val="00E04B59"/>
    <w:rsid w:val="00E04C2A"/>
    <w:rsid w:val="00E0537F"/>
    <w:rsid w:val="00E0569B"/>
    <w:rsid w:val="00E0576F"/>
    <w:rsid w:val="00E05BBB"/>
    <w:rsid w:val="00E05ED8"/>
    <w:rsid w:val="00E06086"/>
    <w:rsid w:val="00E060B2"/>
    <w:rsid w:val="00E060B6"/>
    <w:rsid w:val="00E06567"/>
    <w:rsid w:val="00E07A19"/>
    <w:rsid w:val="00E07C15"/>
    <w:rsid w:val="00E07D45"/>
    <w:rsid w:val="00E07DBC"/>
    <w:rsid w:val="00E105C5"/>
    <w:rsid w:val="00E10631"/>
    <w:rsid w:val="00E106A1"/>
    <w:rsid w:val="00E12886"/>
    <w:rsid w:val="00E12AFA"/>
    <w:rsid w:val="00E12C07"/>
    <w:rsid w:val="00E12C33"/>
    <w:rsid w:val="00E12CD5"/>
    <w:rsid w:val="00E13D74"/>
    <w:rsid w:val="00E1434B"/>
    <w:rsid w:val="00E1481A"/>
    <w:rsid w:val="00E14D39"/>
    <w:rsid w:val="00E153E3"/>
    <w:rsid w:val="00E154A0"/>
    <w:rsid w:val="00E154CE"/>
    <w:rsid w:val="00E15D72"/>
    <w:rsid w:val="00E15DAB"/>
    <w:rsid w:val="00E1664D"/>
    <w:rsid w:val="00E1751F"/>
    <w:rsid w:val="00E175DD"/>
    <w:rsid w:val="00E20711"/>
    <w:rsid w:val="00E20827"/>
    <w:rsid w:val="00E20CEA"/>
    <w:rsid w:val="00E214BC"/>
    <w:rsid w:val="00E22413"/>
    <w:rsid w:val="00E22BED"/>
    <w:rsid w:val="00E22FC1"/>
    <w:rsid w:val="00E23553"/>
    <w:rsid w:val="00E23630"/>
    <w:rsid w:val="00E23F66"/>
    <w:rsid w:val="00E24201"/>
    <w:rsid w:val="00E24978"/>
    <w:rsid w:val="00E249D5"/>
    <w:rsid w:val="00E24E2A"/>
    <w:rsid w:val="00E25984"/>
    <w:rsid w:val="00E25D08"/>
    <w:rsid w:val="00E25D09"/>
    <w:rsid w:val="00E25F6C"/>
    <w:rsid w:val="00E2634A"/>
    <w:rsid w:val="00E27703"/>
    <w:rsid w:val="00E27752"/>
    <w:rsid w:val="00E3073F"/>
    <w:rsid w:val="00E308E3"/>
    <w:rsid w:val="00E30A3D"/>
    <w:rsid w:val="00E30CCE"/>
    <w:rsid w:val="00E32351"/>
    <w:rsid w:val="00E325E1"/>
    <w:rsid w:val="00E3362A"/>
    <w:rsid w:val="00E33892"/>
    <w:rsid w:val="00E33BC4"/>
    <w:rsid w:val="00E3408C"/>
    <w:rsid w:val="00E34AAF"/>
    <w:rsid w:val="00E34F59"/>
    <w:rsid w:val="00E35156"/>
    <w:rsid w:val="00E356C5"/>
    <w:rsid w:val="00E35B38"/>
    <w:rsid w:val="00E35D9F"/>
    <w:rsid w:val="00E35EA3"/>
    <w:rsid w:val="00E36463"/>
    <w:rsid w:val="00E3667C"/>
    <w:rsid w:val="00E37995"/>
    <w:rsid w:val="00E37E0A"/>
    <w:rsid w:val="00E37E89"/>
    <w:rsid w:val="00E4191D"/>
    <w:rsid w:val="00E42160"/>
    <w:rsid w:val="00E42245"/>
    <w:rsid w:val="00E4277E"/>
    <w:rsid w:val="00E42BB2"/>
    <w:rsid w:val="00E42BCC"/>
    <w:rsid w:val="00E42FF2"/>
    <w:rsid w:val="00E43248"/>
    <w:rsid w:val="00E4346E"/>
    <w:rsid w:val="00E436C2"/>
    <w:rsid w:val="00E43A92"/>
    <w:rsid w:val="00E43C33"/>
    <w:rsid w:val="00E43D59"/>
    <w:rsid w:val="00E43EB0"/>
    <w:rsid w:val="00E44231"/>
    <w:rsid w:val="00E44889"/>
    <w:rsid w:val="00E44A52"/>
    <w:rsid w:val="00E44A5D"/>
    <w:rsid w:val="00E44AB9"/>
    <w:rsid w:val="00E4535E"/>
    <w:rsid w:val="00E46F07"/>
    <w:rsid w:val="00E46F4E"/>
    <w:rsid w:val="00E47367"/>
    <w:rsid w:val="00E4763A"/>
    <w:rsid w:val="00E5027B"/>
    <w:rsid w:val="00E502AF"/>
    <w:rsid w:val="00E5086B"/>
    <w:rsid w:val="00E51071"/>
    <w:rsid w:val="00E51476"/>
    <w:rsid w:val="00E51BB1"/>
    <w:rsid w:val="00E5305C"/>
    <w:rsid w:val="00E53CCD"/>
    <w:rsid w:val="00E5405C"/>
    <w:rsid w:val="00E54298"/>
    <w:rsid w:val="00E54578"/>
    <w:rsid w:val="00E54713"/>
    <w:rsid w:val="00E54CC9"/>
    <w:rsid w:val="00E55564"/>
    <w:rsid w:val="00E55EB8"/>
    <w:rsid w:val="00E5672C"/>
    <w:rsid w:val="00E56805"/>
    <w:rsid w:val="00E57161"/>
    <w:rsid w:val="00E571B6"/>
    <w:rsid w:val="00E573E5"/>
    <w:rsid w:val="00E57D9F"/>
    <w:rsid w:val="00E60031"/>
    <w:rsid w:val="00E60125"/>
    <w:rsid w:val="00E601CB"/>
    <w:rsid w:val="00E60B77"/>
    <w:rsid w:val="00E60CB2"/>
    <w:rsid w:val="00E61328"/>
    <w:rsid w:val="00E6168A"/>
    <w:rsid w:val="00E61841"/>
    <w:rsid w:val="00E6218E"/>
    <w:rsid w:val="00E62A0F"/>
    <w:rsid w:val="00E62F23"/>
    <w:rsid w:val="00E62F8A"/>
    <w:rsid w:val="00E633D6"/>
    <w:rsid w:val="00E639AE"/>
    <w:rsid w:val="00E63B37"/>
    <w:rsid w:val="00E63E02"/>
    <w:rsid w:val="00E644F1"/>
    <w:rsid w:val="00E64DEB"/>
    <w:rsid w:val="00E65021"/>
    <w:rsid w:val="00E65763"/>
    <w:rsid w:val="00E65AA0"/>
    <w:rsid w:val="00E65B68"/>
    <w:rsid w:val="00E66FD8"/>
    <w:rsid w:val="00E67001"/>
    <w:rsid w:val="00E671E2"/>
    <w:rsid w:val="00E67B2B"/>
    <w:rsid w:val="00E67BD5"/>
    <w:rsid w:val="00E67CCE"/>
    <w:rsid w:val="00E701F6"/>
    <w:rsid w:val="00E7027A"/>
    <w:rsid w:val="00E70510"/>
    <w:rsid w:val="00E712C5"/>
    <w:rsid w:val="00E712C8"/>
    <w:rsid w:val="00E71970"/>
    <w:rsid w:val="00E71ED3"/>
    <w:rsid w:val="00E722EE"/>
    <w:rsid w:val="00E7241E"/>
    <w:rsid w:val="00E72A18"/>
    <w:rsid w:val="00E72E7A"/>
    <w:rsid w:val="00E72E98"/>
    <w:rsid w:val="00E731D2"/>
    <w:rsid w:val="00E7327A"/>
    <w:rsid w:val="00E732A6"/>
    <w:rsid w:val="00E737F7"/>
    <w:rsid w:val="00E73B75"/>
    <w:rsid w:val="00E73F16"/>
    <w:rsid w:val="00E742A6"/>
    <w:rsid w:val="00E7491B"/>
    <w:rsid w:val="00E74A63"/>
    <w:rsid w:val="00E75732"/>
    <w:rsid w:val="00E75956"/>
    <w:rsid w:val="00E75DA2"/>
    <w:rsid w:val="00E7784D"/>
    <w:rsid w:val="00E7791E"/>
    <w:rsid w:val="00E77BC5"/>
    <w:rsid w:val="00E77D4E"/>
    <w:rsid w:val="00E80111"/>
    <w:rsid w:val="00E80851"/>
    <w:rsid w:val="00E809B4"/>
    <w:rsid w:val="00E80B44"/>
    <w:rsid w:val="00E80F2A"/>
    <w:rsid w:val="00E80F34"/>
    <w:rsid w:val="00E81072"/>
    <w:rsid w:val="00E8167A"/>
    <w:rsid w:val="00E81761"/>
    <w:rsid w:val="00E81E8E"/>
    <w:rsid w:val="00E8200C"/>
    <w:rsid w:val="00E82C15"/>
    <w:rsid w:val="00E8318E"/>
    <w:rsid w:val="00E83E21"/>
    <w:rsid w:val="00E85979"/>
    <w:rsid w:val="00E8598F"/>
    <w:rsid w:val="00E85AE3"/>
    <w:rsid w:val="00E85D6D"/>
    <w:rsid w:val="00E86304"/>
    <w:rsid w:val="00E864AF"/>
    <w:rsid w:val="00E86D64"/>
    <w:rsid w:val="00E87815"/>
    <w:rsid w:val="00E914B1"/>
    <w:rsid w:val="00E9216B"/>
    <w:rsid w:val="00E92283"/>
    <w:rsid w:val="00E92436"/>
    <w:rsid w:val="00E92B0B"/>
    <w:rsid w:val="00E930FB"/>
    <w:rsid w:val="00E93AC4"/>
    <w:rsid w:val="00E93C0E"/>
    <w:rsid w:val="00E9448B"/>
    <w:rsid w:val="00E9477C"/>
    <w:rsid w:val="00E94E29"/>
    <w:rsid w:val="00E953F9"/>
    <w:rsid w:val="00E96088"/>
    <w:rsid w:val="00E96A91"/>
    <w:rsid w:val="00E9759C"/>
    <w:rsid w:val="00E979A5"/>
    <w:rsid w:val="00EA0012"/>
    <w:rsid w:val="00EA0335"/>
    <w:rsid w:val="00EA1234"/>
    <w:rsid w:val="00EA14E8"/>
    <w:rsid w:val="00EA1EA1"/>
    <w:rsid w:val="00EA26FC"/>
    <w:rsid w:val="00EA275A"/>
    <w:rsid w:val="00EA2BEB"/>
    <w:rsid w:val="00EA2FAB"/>
    <w:rsid w:val="00EA3717"/>
    <w:rsid w:val="00EA387D"/>
    <w:rsid w:val="00EA3A63"/>
    <w:rsid w:val="00EA3B38"/>
    <w:rsid w:val="00EA459F"/>
    <w:rsid w:val="00EA4DE2"/>
    <w:rsid w:val="00EA50D2"/>
    <w:rsid w:val="00EA512C"/>
    <w:rsid w:val="00EA517A"/>
    <w:rsid w:val="00EA55DF"/>
    <w:rsid w:val="00EA5852"/>
    <w:rsid w:val="00EA585D"/>
    <w:rsid w:val="00EA5BB8"/>
    <w:rsid w:val="00EA6343"/>
    <w:rsid w:val="00EA695B"/>
    <w:rsid w:val="00EA6D73"/>
    <w:rsid w:val="00EA71C9"/>
    <w:rsid w:val="00EA7967"/>
    <w:rsid w:val="00EA799E"/>
    <w:rsid w:val="00EA7C03"/>
    <w:rsid w:val="00EB1057"/>
    <w:rsid w:val="00EB11EF"/>
    <w:rsid w:val="00EB1FBE"/>
    <w:rsid w:val="00EB21FE"/>
    <w:rsid w:val="00EB2D62"/>
    <w:rsid w:val="00EB2DBC"/>
    <w:rsid w:val="00EB31E1"/>
    <w:rsid w:val="00EB3655"/>
    <w:rsid w:val="00EB36E0"/>
    <w:rsid w:val="00EB3A5D"/>
    <w:rsid w:val="00EB3DF7"/>
    <w:rsid w:val="00EB456A"/>
    <w:rsid w:val="00EB4577"/>
    <w:rsid w:val="00EB4688"/>
    <w:rsid w:val="00EB4A2B"/>
    <w:rsid w:val="00EB4B6B"/>
    <w:rsid w:val="00EB4F8A"/>
    <w:rsid w:val="00EB5515"/>
    <w:rsid w:val="00EB5696"/>
    <w:rsid w:val="00EB6946"/>
    <w:rsid w:val="00EB7903"/>
    <w:rsid w:val="00EB7B20"/>
    <w:rsid w:val="00EB7C7E"/>
    <w:rsid w:val="00EC0624"/>
    <w:rsid w:val="00EC1184"/>
    <w:rsid w:val="00EC1623"/>
    <w:rsid w:val="00EC1B08"/>
    <w:rsid w:val="00EC20EB"/>
    <w:rsid w:val="00EC4242"/>
    <w:rsid w:val="00EC44A7"/>
    <w:rsid w:val="00EC48EF"/>
    <w:rsid w:val="00EC5530"/>
    <w:rsid w:val="00EC5826"/>
    <w:rsid w:val="00EC6DBE"/>
    <w:rsid w:val="00EC7DFD"/>
    <w:rsid w:val="00ED0695"/>
    <w:rsid w:val="00ED0A10"/>
    <w:rsid w:val="00ED1D21"/>
    <w:rsid w:val="00ED1EBB"/>
    <w:rsid w:val="00ED1FEA"/>
    <w:rsid w:val="00ED2627"/>
    <w:rsid w:val="00ED28B8"/>
    <w:rsid w:val="00ED2AC9"/>
    <w:rsid w:val="00ED2BE4"/>
    <w:rsid w:val="00ED3565"/>
    <w:rsid w:val="00ED3E25"/>
    <w:rsid w:val="00ED3FA3"/>
    <w:rsid w:val="00ED46F7"/>
    <w:rsid w:val="00ED4A3B"/>
    <w:rsid w:val="00ED4F39"/>
    <w:rsid w:val="00ED4F99"/>
    <w:rsid w:val="00ED5530"/>
    <w:rsid w:val="00ED5E07"/>
    <w:rsid w:val="00ED5FF1"/>
    <w:rsid w:val="00ED6170"/>
    <w:rsid w:val="00ED653D"/>
    <w:rsid w:val="00ED6E6A"/>
    <w:rsid w:val="00ED71B7"/>
    <w:rsid w:val="00EE0126"/>
    <w:rsid w:val="00EE037C"/>
    <w:rsid w:val="00EE03B9"/>
    <w:rsid w:val="00EE03DF"/>
    <w:rsid w:val="00EE18AD"/>
    <w:rsid w:val="00EE1D5F"/>
    <w:rsid w:val="00EE23BF"/>
    <w:rsid w:val="00EE23EF"/>
    <w:rsid w:val="00EE2965"/>
    <w:rsid w:val="00EE31EC"/>
    <w:rsid w:val="00EE3F7D"/>
    <w:rsid w:val="00EE40FA"/>
    <w:rsid w:val="00EE4AC7"/>
    <w:rsid w:val="00EE5102"/>
    <w:rsid w:val="00EE52C9"/>
    <w:rsid w:val="00EE53E9"/>
    <w:rsid w:val="00EE5CA5"/>
    <w:rsid w:val="00EE6325"/>
    <w:rsid w:val="00EE683C"/>
    <w:rsid w:val="00EE71D8"/>
    <w:rsid w:val="00EE74D8"/>
    <w:rsid w:val="00EF0233"/>
    <w:rsid w:val="00EF0B39"/>
    <w:rsid w:val="00EF123A"/>
    <w:rsid w:val="00EF20D2"/>
    <w:rsid w:val="00EF2464"/>
    <w:rsid w:val="00EF2BB7"/>
    <w:rsid w:val="00EF37D6"/>
    <w:rsid w:val="00EF41B9"/>
    <w:rsid w:val="00EF5B3A"/>
    <w:rsid w:val="00EF69C9"/>
    <w:rsid w:val="00EF69DF"/>
    <w:rsid w:val="00EF6E89"/>
    <w:rsid w:val="00EF7412"/>
    <w:rsid w:val="00EF7A3E"/>
    <w:rsid w:val="00EF7F72"/>
    <w:rsid w:val="00F00340"/>
    <w:rsid w:val="00F005EC"/>
    <w:rsid w:val="00F0061F"/>
    <w:rsid w:val="00F00F79"/>
    <w:rsid w:val="00F00F87"/>
    <w:rsid w:val="00F01D02"/>
    <w:rsid w:val="00F020C8"/>
    <w:rsid w:val="00F02456"/>
    <w:rsid w:val="00F02A5B"/>
    <w:rsid w:val="00F02D45"/>
    <w:rsid w:val="00F02FC3"/>
    <w:rsid w:val="00F03CCF"/>
    <w:rsid w:val="00F03DEC"/>
    <w:rsid w:val="00F050B7"/>
    <w:rsid w:val="00F06215"/>
    <w:rsid w:val="00F06FDE"/>
    <w:rsid w:val="00F072B3"/>
    <w:rsid w:val="00F07F3D"/>
    <w:rsid w:val="00F10255"/>
    <w:rsid w:val="00F108F8"/>
    <w:rsid w:val="00F11559"/>
    <w:rsid w:val="00F12109"/>
    <w:rsid w:val="00F12324"/>
    <w:rsid w:val="00F1262C"/>
    <w:rsid w:val="00F12BFA"/>
    <w:rsid w:val="00F12F12"/>
    <w:rsid w:val="00F13007"/>
    <w:rsid w:val="00F1367C"/>
    <w:rsid w:val="00F13A1F"/>
    <w:rsid w:val="00F148B5"/>
    <w:rsid w:val="00F156B3"/>
    <w:rsid w:val="00F15B33"/>
    <w:rsid w:val="00F16327"/>
    <w:rsid w:val="00F16909"/>
    <w:rsid w:val="00F16B59"/>
    <w:rsid w:val="00F17074"/>
    <w:rsid w:val="00F1707F"/>
    <w:rsid w:val="00F171C0"/>
    <w:rsid w:val="00F17C42"/>
    <w:rsid w:val="00F20317"/>
    <w:rsid w:val="00F2118F"/>
    <w:rsid w:val="00F2142D"/>
    <w:rsid w:val="00F215C9"/>
    <w:rsid w:val="00F22943"/>
    <w:rsid w:val="00F22A64"/>
    <w:rsid w:val="00F234B5"/>
    <w:rsid w:val="00F237DE"/>
    <w:rsid w:val="00F24038"/>
    <w:rsid w:val="00F243F6"/>
    <w:rsid w:val="00F245C6"/>
    <w:rsid w:val="00F2464E"/>
    <w:rsid w:val="00F25C1E"/>
    <w:rsid w:val="00F25D47"/>
    <w:rsid w:val="00F26135"/>
    <w:rsid w:val="00F2791B"/>
    <w:rsid w:val="00F3012E"/>
    <w:rsid w:val="00F30739"/>
    <w:rsid w:val="00F30D76"/>
    <w:rsid w:val="00F30ECD"/>
    <w:rsid w:val="00F314DC"/>
    <w:rsid w:val="00F31665"/>
    <w:rsid w:val="00F316F0"/>
    <w:rsid w:val="00F31937"/>
    <w:rsid w:val="00F325DE"/>
    <w:rsid w:val="00F33610"/>
    <w:rsid w:val="00F33D2D"/>
    <w:rsid w:val="00F344F3"/>
    <w:rsid w:val="00F349FA"/>
    <w:rsid w:val="00F35581"/>
    <w:rsid w:val="00F35AD9"/>
    <w:rsid w:val="00F3667D"/>
    <w:rsid w:val="00F36FA3"/>
    <w:rsid w:val="00F37358"/>
    <w:rsid w:val="00F374D9"/>
    <w:rsid w:val="00F375E6"/>
    <w:rsid w:val="00F3761A"/>
    <w:rsid w:val="00F407AE"/>
    <w:rsid w:val="00F4092F"/>
    <w:rsid w:val="00F4093B"/>
    <w:rsid w:val="00F41542"/>
    <w:rsid w:val="00F4182E"/>
    <w:rsid w:val="00F41DF1"/>
    <w:rsid w:val="00F42A71"/>
    <w:rsid w:val="00F42D33"/>
    <w:rsid w:val="00F435B4"/>
    <w:rsid w:val="00F441A5"/>
    <w:rsid w:val="00F45100"/>
    <w:rsid w:val="00F452C6"/>
    <w:rsid w:val="00F45778"/>
    <w:rsid w:val="00F45CD2"/>
    <w:rsid w:val="00F45E27"/>
    <w:rsid w:val="00F460F3"/>
    <w:rsid w:val="00F467AA"/>
    <w:rsid w:val="00F47360"/>
    <w:rsid w:val="00F473CC"/>
    <w:rsid w:val="00F4743D"/>
    <w:rsid w:val="00F50BA4"/>
    <w:rsid w:val="00F50F94"/>
    <w:rsid w:val="00F51208"/>
    <w:rsid w:val="00F5182D"/>
    <w:rsid w:val="00F518DB"/>
    <w:rsid w:val="00F52909"/>
    <w:rsid w:val="00F5305A"/>
    <w:rsid w:val="00F53261"/>
    <w:rsid w:val="00F53742"/>
    <w:rsid w:val="00F53D57"/>
    <w:rsid w:val="00F54D6F"/>
    <w:rsid w:val="00F551B4"/>
    <w:rsid w:val="00F554E0"/>
    <w:rsid w:val="00F555E3"/>
    <w:rsid w:val="00F55CA8"/>
    <w:rsid w:val="00F55FE3"/>
    <w:rsid w:val="00F57122"/>
    <w:rsid w:val="00F57229"/>
    <w:rsid w:val="00F573CC"/>
    <w:rsid w:val="00F57ABD"/>
    <w:rsid w:val="00F57F33"/>
    <w:rsid w:val="00F603B4"/>
    <w:rsid w:val="00F608BD"/>
    <w:rsid w:val="00F60967"/>
    <w:rsid w:val="00F60ACB"/>
    <w:rsid w:val="00F62322"/>
    <w:rsid w:val="00F627DD"/>
    <w:rsid w:val="00F62B26"/>
    <w:rsid w:val="00F63A77"/>
    <w:rsid w:val="00F642CE"/>
    <w:rsid w:val="00F64587"/>
    <w:rsid w:val="00F646EC"/>
    <w:rsid w:val="00F64CB2"/>
    <w:rsid w:val="00F65483"/>
    <w:rsid w:val="00F654E4"/>
    <w:rsid w:val="00F65BB6"/>
    <w:rsid w:val="00F661DD"/>
    <w:rsid w:val="00F6656D"/>
    <w:rsid w:val="00F665DD"/>
    <w:rsid w:val="00F67285"/>
    <w:rsid w:val="00F6732A"/>
    <w:rsid w:val="00F67A0E"/>
    <w:rsid w:val="00F67B4B"/>
    <w:rsid w:val="00F67DCE"/>
    <w:rsid w:val="00F700EC"/>
    <w:rsid w:val="00F702E6"/>
    <w:rsid w:val="00F706C8"/>
    <w:rsid w:val="00F70A1D"/>
    <w:rsid w:val="00F711E7"/>
    <w:rsid w:val="00F728DF"/>
    <w:rsid w:val="00F73034"/>
    <w:rsid w:val="00F73405"/>
    <w:rsid w:val="00F738DA"/>
    <w:rsid w:val="00F73AE4"/>
    <w:rsid w:val="00F74196"/>
    <w:rsid w:val="00F74B00"/>
    <w:rsid w:val="00F7584D"/>
    <w:rsid w:val="00F75892"/>
    <w:rsid w:val="00F76752"/>
    <w:rsid w:val="00F76EBA"/>
    <w:rsid w:val="00F76EE0"/>
    <w:rsid w:val="00F7795C"/>
    <w:rsid w:val="00F779FC"/>
    <w:rsid w:val="00F77AD7"/>
    <w:rsid w:val="00F8069D"/>
    <w:rsid w:val="00F809C1"/>
    <w:rsid w:val="00F80B2B"/>
    <w:rsid w:val="00F80FF7"/>
    <w:rsid w:val="00F81078"/>
    <w:rsid w:val="00F810D5"/>
    <w:rsid w:val="00F81B64"/>
    <w:rsid w:val="00F82426"/>
    <w:rsid w:val="00F82D13"/>
    <w:rsid w:val="00F82EED"/>
    <w:rsid w:val="00F83202"/>
    <w:rsid w:val="00F83E07"/>
    <w:rsid w:val="00F83F67"/>
    <w:rsid w:val="00F8404C"/>
    <w:rsid w:val="00F84B2B"/>
    <w:rsid w:val="00F84DFA"/>
    <w:rsid w:val="00F84E45"/>
    <w:rsid w:val="00F8509C"/>
    <w:rsid w:val="00F85296"/>
    <w:rsid w:val="00F856DA"/>
    <w:rsid w:val="00F85C04"/>
    <w:rsid w:val="00F86859"/>
    <w:rsid w:val="00F86C36"/>
    <w:rsid w:val="00F86DF2"/>
    <w:rsid w:val="00F9039E"/>
    <w:rsid w:val="00F91721"/>
    <w:rsid w:val="00F91E24"/>
    <w:rsid w:val="00F922A8"/>
    <w:rsid w:val="00F93231"/>
    <w:rsid w:val="00F93505"/>
    <w:rsid w:val="00F93E62"/>
    <w:rsid w:val="00F93FFD"/>
    <w:rsid w:val="00F95097"/>
    <w:rsid w:val="00F961E4"/>
    <w:rsid w:val="00F96610"/>
    <w:rsid w:val="00F96B0F"/>
    <w:rsid w:val="00F96BD1"/>
    <w:rsid w:val="00F97171"/>
    <w:rsid w:val="00F975F0"/>
    <w:rsid w:val="00F9775F"/>
    <w:rsid w:val="00F97798"/>
    <w:rsid w:val="00F97BC4"/>
    <w:rsid w:val="00FA07AE"/>
    <w:rsid w:val="00FA0B87"/>
    <w:rsid w:val="00FA1402"/>
    <w:rsid w:val="00FA17D2"/>
    <w:rsid w:val="00FA2677"/>
    <w:rsid w:val="00FA2859"/>
    <w:rsid w:val="00FA2FC6"/>
    <w:rsid w:val="00FA35DD"/>
    <w:rsid w:val="00FA3DFA"/>
    <w:rsid w:val="00FA520E"/>
    <w:rsid w:val="00FA5445"/>
    <w:rsid w:val="00FA5941"/>
    <w:rsid w:val="00FA5CCD"/>
    <w:rsid w:val="00FA60F4"/>
    <w:rsid w:val="00FA7419"/>
    <w:rsid w:val="00FA7B67"/>
    <w:rsid w:val="00FA7D25"/>
    <w:rsid w:val="00FA7EA2"/>
    <w:rsid w:val="00FB0348"/>
    <w:rsid w:val="00FB1925"/>
    <w:rsid w:val="00FB2102"/>
    <w:rsid w:val="00FB243E"/>
    <w:rsid w:val="00FB2816"/>
    <w:rsid w:val="00FB306B"/>
    <w:rsid w:val="00FB317E"/>
    <w:rsid w:val="00FB31A4"/>
    <w:rsid w:val="00FB36C6"/>
    <w:rsid w:val="00FB3733"/>
    <w:rsid w:val="00FB3AAB"/>
    <w:rsid w:val="00FB4759"/>
    <w:rsid w:val="00FB5175"/>
    <w:rsid w:val="00FB51D9"/>
    <w:rsid w:val="00FB5E48"/>
    <w:rsid w:val="00FB60E3"/>
    <w:rsid w:val="00FB6470"/>
    <w:rsid w:val="00FB6DA9"/>
    <w:rsid w:val="00FB76B2"/>
    <w:rsid w:val="00FB7DAB"/>
    <w:rsid w:val="00FB7E18"/>
    <w:rsid w:val="00FC009F"/>
    <w:rsid w:val="00FC0F85"/>
    <w:rsid w:val="00FC1223"/>
    <w:rsid w:val="00FC13B9"/>
    <w:rsid w:val="00FC1C5E"/>
    <w:rsid w:val="00FC2FE4"/>
    <w:rsid w:val="00FC349B"/>
    <w:rsid w:val="00FC3DFA"/>
    <w:rsid w:val="00FC45CA"/>
    <w:rsid w:val="00FC4805"/>
    <w:rsid w:val="00FC5106"/>
    <w:rsid w:val="00FC569C"/>
    <w:rsid w:val="00FC5ACF"/>
    <w:rsid w:val="00FC5ADB"/>
    <w:rsid w:val="00FC6427"/>
    <w:rsid w:val="00FC6676"/>
    <w:rsid w:val="00FC668B"/>
    <w:rsid w:val="00FC7B17"/>
    <w:rsid w:val="00FD00E3"/>
    <w:rsid w:val="00FD0D2B"/>
    <w:rsid w:val="00FD1088"/>
    <w:rsid w:val="00FD10FA"/>
    <w:rsid w:val="00FD2AFB"/>
    <w:rsid w:val="00FD31EF"/>
    <w:rsid w:val="00FD35E4"/>
    <w:rsid w:val="00FD3E85"/>
    <w:rsid w:val="00FD4287"/>
    <w:rsid w:val="00FD4ABE"/>
    <w:rsid w:val="00FD5108"/>
    <w:rsid w:val="00FD6041"/>
    <w:rsid w:val="00FD6237"/>
    <w:rsid w:val="00FD6B6F"/>
    <w:rsid w:val="00FD71BD"/>
    <w:rsid w:val="00FD766D"/>
    <w:rsid w:val="00FD7C12"/>
    <w:rsid w:val="00FD7EB5"/>
    <w:rsid w:val="00FE00F1"/>
    <w:rsid w:val="00FE0C0B"/>
    <w:rsid w:val="00FE0EDB"/>
    <w:rsid w:val="00FE108A"/>
    <w:rsid w:val="00FE1BE2"/>
    <w:rsid w:val="00FE2062"/>
    <w:rsid w:val="00FE2143"/>
    <w:rsid w:val="00FE2635"/>
    <w:rsid w:val="00FE35FD"/>
    <w:rsid w:val="00FE3A29"/>
    <w:rsid w:val="00FE3DD1"/>
    <w:rsid w:val="00FE4728"/>
    <w:rsid w:val="00FE4BE2"/>
    <w:rsid w:val="00FE4E1A"/>
    <w:rsid w:val="00FE5ABD"/>
    <w:rsid w:val="00FE5AD0"/>
    <w:rsid w:val="00FE5B7B"/>
    <w:rsid w:val="00FE6AE1"/>
    <w:rsid w:val="00FE6DAC"/>
    <w:rsid w:val="00FE6E1A"/>
    <w:rsid w:val="00FE764E"/>
    <w:rsid w:val="00FE7A4D"/>
    <w:rsid w:val="00FF0881"/>
    <w:rsid w:val="00FF0BA3"/>
    <w:rsid w:val="00FF15A3"/>
    <w:rsid w:val="00FF2691"/>
    <w:rsid w:val="00FF2BE1"/>
    <w:rsid w:val="00FF30D8"/>
    <w:rsid w:val="00FF366B"/>
    <w:rsid w:val="00FF3BF0"/>
    <w:rsid w:val="00FF4291"/>
    <w:rsid w:val="00FF454F"/>
    <w:rsid w:val="00FF456E"/>
    <w:rsid w:val="00FF4702"/>
    <w:rsid w:val="00FF4DFD"/>
    <w:rsid w:val="00FF5858"/>
    <w:rsid w:val="00FF6162"/>
    <w:rsid w:val="00FF6572"/>
    <w:rsid w:val="00FF6586"/>
    <w:rsid w:val="00FF7088"/>
    <w:rsid w:val="00FF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0586C"/>
  <w15:docId w15:val="{6F422514-31A8-481A-BE28-7F390F248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BE8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317C"/>
    <w:pPr>
      <w:keepNext/>
      <w:keepLines/>
      <w:spacing w:before="480" w:after="240"/>
      <w:outlineLvl w:val="0"/>
    </w:pPr>
    <w:rPr>
      <w:rFonts w:eastAsiaTheme="majorEastAsia" w:cs="Arial"/>
      <w:b/>
      <w:bCs/>
      <w:color w:val="345A8A" w:themeColor="accent1" w:themeShade="B5"/>
      <w:sz w:val="28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317C"/>
    <w:pPr>
      <w:keepNext/>
      <w:keepLines/>
      <w:spacing w:before="240" w:after="240"/>
      <w:outlineLvl w:val="1"/>
    </w:pPr>
    <w:rPr>
      <w:rFonts w:eastAsiaTheme="majorEastAsia" w:cs="Arial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C76630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317C"/>
    <w:rPr>
      <w:rFonts w:ascii="Arial" w:eastAsiaTheme="majorEastAsia" w:hAnsi="Arial" w:cs="Arial"/>
      <w:b/>
      <w:bCs/>
      <w:color w:val="345A8A" w:themeColor="accent1" w:themeShade="B5"/>
      <w:sz w:val="28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C317C"/>
    <w:rPr>
      <w:rFonts w:ascii="Arial" w:eastAsiaTheme="majorEastAsia" w:hAnsi="Arial" w:cs="Arial"/>
      <w:b/>
      <w:bCs/>
      <w:color w:val="4F81BD" w:themeColor="accent1"/>
      <w:sz w:val="26"/>
      <w:szCs w:val="26"/>
      <w:lang w:val="en-US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C76630"/>
    <w:rPr>
      <w:rFonts w:ascii="Arial" w:eastAsiaTheme="majorEastAsia" w:hAnsi="Arial" w:cs="Arial"/>
      <w:b/>
      <w:bCs/>
      <w:color w:val="4F81BD" w:themeColor="accent1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aliases w:val="Recommendation,List Paragraph1,List Paragraph11,L,Bullet point,List Paragraph111,F5 List Paragraph,Dot pt,CV text,Table text,Medium Grid 1 - Accent 21,Numbered Paragraph,List Paragraph2,NFP GP Bulleted List,FooterText,numbered,列出段,0Bullet"/>
    <w:basedOn w:val="Normal"/>
    <w:link w:val="ListParagraphChar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9C4B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4B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4BE8"/>
    <w:rPr>
      <w:rFonts w:ascii="Arial" w:hAnsi="Arial"/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L Char,Bullet point Char,List Paragraph111 Char,F5 List Paragraph Char,Dot pt Char,CV text Char,Table text Char,Medium Grid 1 - Accent 21 Char,Numbered Paragraph Char"/>
    <w:basedOn w:val="DefaultParagraphFont"/>
    <w:link w:val="ListParagraph"/>
    <w:uiPriority w:val="34"/>
    <w:locked/>
    <w:rsid w:val="009C4BE8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9C4B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BE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C4B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BE8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BE8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2C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2CD0"/>
    <w:rPr>
      <w:rFonts w:ascii="Arial" w:hAnsi="Arial"/>
      <w:b/>
      <w:bCs/>
      <w:sz w:val="20"/>
      <w:szCs w:val="20"/>
    </w:rPr>
  </w:style>
  <w:style w:type="character" w:styleId="FootnoteReference">
    <w:name w:val="footnote reference"/>
    <w:basedOn w:val="DefaultParagraphFont"/>
    <w:unhideWhenUsed/>
    <w:rsid w:val="00674FC5"/>
    <w:rPr>
      <w:vertAlign w:val="superscript"/>
    </w:rPr>
  </w:style>
  <w:style w:type="paragraph" w:styleId="Revision">
    <w:name w:val="Revision"/>
    <w:hidden/>
    <w:uiPriority w:val="99"/>
    <w:semiHidden/>
    <w:rsid w:val="007E5817"/>
    <w:pPr>
      <w:spacing w:after="0" w:line="240" w:lineRule="auto"/>
    </w:pPr>
    <w:rPr>
      <w:rFonts w:ascii="Arial" w:hAnsi="Arial"/>
    </w:rPr>
  </w:style>
  <w:style w:type="paragraph" w:customStyle="1" w:styleId="Default">
    <w:name w:val="Default"/>
    <w:rsid w:val="00B41EF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40B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6D0DC8"/>
    <w:rPr>
      <w:color w:val="0000FF" w:themeColor="hyperlink"/>
      <w:u w:val="single"/>
    </w:rPr>
  </w:style>
  <w:style w:type="table" w:styleId="TableGrid">
    <w:name w:val="Table Grid"/>
    <w:basedOn w:val="TableNormal"/>
    <w:rsid w:val="005B3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nhideWhenUsed/>
    <w:rsid w:val="0034095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340951"/>
    <w:rPr>
      <w:rFonts w:ascii="Arial" w:hAnsi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679C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679C4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679C4"/>
    <w:rPr>
      <w:vertAlign w:val="superscript"/>
    </w:rPr>
  </w:style>
  <w:style w:type="paragraph" w:customStyle="1" w:styleId="SingleParagraph">
    <w:name w:val="Single Paragraph"/>
    <w:basedOn w:val="Normal"/>
    <w:rsid w:val="00213960"/>
    <w:pPr>
      <w:spacing w:after="0" w:line="260" w:lineRule="exact"/>
      <w:jc w:val="both"/>
    </w:pPr>
    <w:rPr>
      <w:rFonts w:ascii="Corbel" w:eastAsia="Times New Roman" w:hAnsi="Corbel" w:cs="Times New Roman"/>
      <w:color w:val="000000"/>
      <w:sz w:val="23"/>
      <w:szCs w:val="20"/>
      <w:lang w:eastAsia="en-AU"/>
    </w:rPr>
  </w:style>
  <w:style w:type="paragraph" w:customStyle="1" w:styleId="Signed">
    <w:name w:val="Signed"/>
    <w:basedOn w:val="Normal"/>
    <w:rsid w:val="00213960"/>
    <w:pPr>
      <w:spacing w:after="120" w:line="240" w:lineRule="auto"/>
      <w:jc w:val="both"/>
    </w:pPr>
    <w:rPr>
      <w:rFonts w:ascii="Book Antiqua" w:eastAsia="Times New Roman" w:hAnsi="Book Antiqua" w:cs="Times New Roman"/>
      <w:bCs/>
      <w:i/>
      <w:color w:val="000000"/>
      <w:szCs w:val="20"/>
      <w:lang w:eastAsia="en-AU"/>
    </w:rPr>
  </w:style>
  <w:style w:type="paragraph" w:customStyle="1" w:styleId="Position">
    <w:name w:val="Position"/>
    <w:basedOn w:val="Normal"/>
    <w:rsid w:val="00213960"/>
    <w:pPr>
      <w:spacing w:after="120" w:line="260" w:lineRule="exact"/>
      <w:jc w:val="both"/>
    </w:pPr>
    <w:rPr>
      <w:rFonts w:ascii="Corbel" w:eastAsia="Times New Roman" w:hAnsi="Corbel" w:cs="Times New Roman"/>
      <w:bCs/>
      <w:color w:val="000000"/>
      <w:sz w:val="20"/>
      <w:szCs w:val="20"/>
      <w:lang w:eastAsia="en-AU"/>
    </w:rPr>
  </w:style>
  <w:style w:type="paragraph" w:customStyle="1" w:styleId="LineForSignature">
    <w:name w:val="LineForSignature"/>
    <w:basedOn w:val="Normal"/>
    <w:rsid w:val="00213960"/>
    <w:pPr>
      <w:tabs>
        <w:tab w:val="left" w:leader="underscore" w:pos="3686"/>
      </w:tabs>
      <w:spacing w:before="360" w:after="60" w:line="260" w:lineRule="exact"/>
      <w:jc w:val="both"/>
    </w:pPr>
    <w:rPr>
      <w:rFonts w:ascii="Book Antiqua" w:eastAsia="Times New Roman" w:hAnsi="Book Antiqua" w:cs="Times New Roman"/>
      <w:color w:val="C0C0C0"/>
      <w:sz w:val="23"/>
      <w:szCs w:val="20"/>
      <w:lang w:val="en-GB" w:eastAsia="en-AU"/>
    </w:rPr>
  </w:style>
  <w:style w:type="character" w:customStyle="1" w:styleId="Bold">
    <w:name w:val="Bold"/>
    <w:rsid w:val="00213960"/>
    <w:rPr>
      <w:b/>
      <w:bCs w:val="0"/>
    </w:rPr>
  </w:style>
  <w:style w:type="character" w:customStyle="1" w:styleId="SignedBold">
    <w:name w:val="SignedBold"/>
    <w:rsid w:val="00213960"/>
    <w:rPr>
      <w:b/>
      <w:bCs w:val="0"/>
      <w:i/>
      <w:iCs w:val="0"/>
    </w:rPr>
  </w:style>
  <w:style w:type="paragraph" w:customStyle="1" w:styleId="Bullet">
    <w:name w:val="Bullet"/>
    <w:basedOn w:val="Normal"/>
    <w:link w:val="BulletChar"/>
    <w:rsid w:val="008E4263"/>
    <w:pPr>
      <w:numPr>
        <w:numId w:val="15"/>
      </w:numPr>
    </w:pPr>
  </w:style>
  <w:style w:type="character" w:customStyle="1" w:styleId="BulletChar">
    <w:name w:val="Bullet Char"/>
    <w:basedOn w:val="DefaultParagraphFont"/>
    <w:link w:val="Bullet"/>
    <w:rsid w:val="008E4263"/>
    <w:rPr>
      <w:rFonts w:ascii="Arial" w:hAnsi="Arial"/>
    </w:rPr>
  </w:style>
  <w:style w:type="paragraph" w:customStyle="1" w:styleId="Dash">
    <w:name w:val="Dash"/>
    <w:basedOn w:val="Normal"/>
    <w:link w:val="DashChar"/>
    <w:rsid w:val="008E4263"/>
    <w:pPr>
      <w:numPr>
        <w:ilvl w:val="1"/>
        <w:numId w:val="15"/>
      </w:numPr>
    </w:pPr>
  </w:style>
  <w:style w:type="character" w:customStyle="1" w:styleId="DashChar">
    <w:name w:val="Dash Char"/>
    <w:basedOn w:val="DefaultParagraphFont"/>
    <w:link w:val="Dash"/>
    <w:rsid w:val="008E4263"/>
    <w:rPr>
      <w:rFonts w:ascii="Arial" w:hAnsi="Arial"/>
    </w:rPr>
  </w:style>
  <w:style w:type="paragraph" w:customStyle="1" w:styleId="DoubleDot">
    <w:name w:val="Double Dot"/>
    <w:basedOn w:val="Normal"/>
    <w:link w:val="DoubleDotChar"/>
    <w:rsid w:val="008E4263"/>
    <w:pPr>
      <w:numPr>
        <w:ilvl w:val="2"/>
        <w:numId w:val="15"/>
      </w:numPr>
    </w:pPr>
  </w:style>
  <w:style w:type="character" w:customStyle="1" w:styleId="DoubleDotChar">
    <w:name w:val="Double Dot Char"/>
    <w:basedOn w:val="DefaultParagraphFont"/>
    <w:link w:val="DoubleDot"/>
    <w:rsid w:val="008E4263"/>
    <w:rPr>
      <w:rFonts w:ascii="Arial" w:hAnsi="Arial"/>
    </w:rPr>
  </w:style>
  <w:style w:type="paragraph" w:customStyle="1" w:styleId="OutlineNumbered1">
    <w:name w:val="Outline Numbered 1"/>
    <w:basedOn w:val="Normal"/>
    <w:link w:val="OutlineNumbered1Char"/>
    <w:rsid w:val="00001866"/>
    <w:pPr>
      <w:numPr>
        <w:numId w:val="3"/>
      </w:numPr>
    </w:pPr>
    <w:rPr>
      <w:lang w:val="en-US"/>
    </w:rPr>
  </w:style>
  <w:style w:type="character" w:customStyle="1" w:styleId="OutlineNumbered1Char">
    <w:name w:val="Outline Numbered 1 Char"/>
    <w:basedOn w:val="DefaultParagraphFont"/>
    <w:link w:val="OutlineNumbered1"/>
    <w:rsid w:val="00001866"/>
    <w:rPr>
      <w:rFonts w:ascii="Arial" w:hAnsi="Arial"/>
      <w:lang w:val="en-US"/>
    </w:rPr>
  </w:style>
  <w:style w:type="paragraph" w:customStyle="1" w:styleId="OutlineNumbered2">
    <w:name w:val="Outline Numbered 2"/>
    <w:basedOn w:val="Normal"/>
    <w:link w:val="OutlineNumbered2Char"/>
    <w:rsid w:val="00001866"/>
    <w:pPr>
      <w:numPr>
        <w:ilvl w:val="1"/>
        <w:numId w:val="3"/>
      </w:numPr>
    </w:pPr>
    <w:rPr>
      <w:lang w:val="en-US"/>
    </w:rPr>
  </w:style>
  <w:style w:type="character" w:customStyle="1" w:styleId="OutlineNumbered2Char">
    <w:name w:val="Outline Numbered 2 Char"/>
    <w:basedOn w:val="DefaultParagraphFont"/>
    <w:link w:val="OutlineNumbered2"/>
    <w:rsid w:val="00001866"/>
    <w:rPr>
      <w:rFonts w:ascii="Arial" w:hAnsi="Arial"/>
      <w:lang w:val="en-US"/>
    </w:rPr>
  </w:style>
  <w:style w:type="paragraph" w:customStyle="1" w:styleId="OutlineNumbered3">
    <w:name w:val="Outline Numbered 3"/>
    <w:basedOn w:val="Normal"/>
    <w:link w:val="OutlineNumbered3Char"/>
    <w:rsid w:val="00001866"/>
    <w:pPr>
      <w:numPr>
        <w:ilvl w:val="2"/>
        <w:numId w:val="3"/>
      </w:numPr>
    </w:pPr>
    <w:rPr>
      <w:lang w:val="en-US"/>
    </w:rPr>
  </w:style>
  <w:style w:type="character" w:customStyle="1" w:styleId="OutlineNumbered3Char">
    <w:name w:val="Outline Numbered 3 Char"/>
    <w:basedOn w:val="DefaultParagraphFont"/>
    <w:link w:val="OutlineNumbered3"/>
    <w:rsid w:val="00001866"/>
    <w:rPr>
      <w:rFonts w:ascii="Arial" w:hAnsi="Arial"/>
      <w:lang w:val="en-US"/>
    </w:rPr>
  </w:style>
  <w:style w:type="character" w:styleId="Mention">
    <w:name w:val="Mention"/>
    <w:basedOn w:val="DefaultParagraphFont"/>
    <w:uiPriority w:val="99"/>
    <w:unhideWhenUsed/>
    <w:rsid w:val="00E1434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4fe7dcdd1c0411bbf19a4de3665191f xmlns="fe39d773-a83d-4623-ae74-f25711a766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Program management</TermName>
          <TermId xmlns="http://schemas.microsoft.com/office/infopath/2007/PartnerControls">0d8d4347-ca09-4f92-bb63-db020e9693f4</TermId>
        </TermInfo>
      </Terms>
    </e4fe7dcdd1c0411bbf19a4de3665191f>
    <kfc39f3e4e2747ae990d3c8bb74a5a64 xmlns="fe39d773-a83d-4623-ae74-f25711a766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Agreement (Right of use or Memorandum of understanding)</TermName>
          <TermId xmlns="http://schemas.microsoft.com/office/infopath/2007/PartnerControls">f8448f88-8343-4d6d-a573-2505a5b4876a</TermId>
        </TermInfo>
      </Terms>
    </kfc39f3e4e2747ae990d3c8bb74a5a64>
    <Agency xmlns="8a0f7cc3-c266-472c-a05b-c6f864bb8450">Treasury</Agency>
    <hb21c56c5eeb498493a0059821122609 xmlns="8a0f7cc3-c266-472c-a05b-c6f864bb8450">
      <Terms xmlns="http://schemas.microsoft.com/office/infopath/2007/PartnerControls"/>
    </hb21c56c5eeb498493a0059821122609>
    <SPP xmlns="8a0f7cc3-c266-472c-a05b-c6f864bb8450" xsi:nil="true"/>
    <Audience xmlns="8a0f7cc3-c266-472c-a05b-c6f864bb8450" xsi:nil="true"/>
    <ge25bdd0d6464e36b066695d9e81d63d xmlns="fe39d773-a83d-4623-ae74-f25711a76616">
      <Terms xmlns="http://schemas.microsoft.com/office/infopath/2007/PartnerControls"/>
    </ge25bdd0d6464e36b066695d9e81d63d>
    <ProductStatus xmlns="8a0f7cc3-c266-472c-a05b-c6f864bb8450" xsi:nil="true"/>
    <TaxCatchAll xmlns="8a0f7cc3-c266-472c-a05b-c6f864bb8450">
      <Value>28</Value>
      <Value>30</Value>
      <Value>1</Value>
      <Value>70</Value>
    </TaxCatchAll>
    <FinancialYear1 xmlns="8a0f7cc3-c266-472c-a05b-c6f864bb8450" xsi:nil="true"/>
    <Jurisdiction xmlns="8a0f7cc3-c266-472c-a05b-c6f864bb8450" xsi:nil="true"/>
    <a48f371a4a874164b16a8c4aab488f5c xmlns="fe39d773-a83d-4623-ae74-f25711a766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Commonwealth-State Relations</TermName>
          <TermId xmlns="http://schemas.microsoft.com/office/infopath/2007/PartnerControls">f0c8ab12-1ade-42c2-b457-10ed09865e71</TermId>
        </TermInfo>
      </Terms>
    </a48f371a4a874164b16a8c4aab488f5c>
    <gfba5f33532c49208d2320ce38cc3c2b xmlns="fe39d773-a83d-4623-ae74-f25711a766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Federal Finances</TermName>
          <TermId xmlns="http://schemas.microsoft.com/office/infopath/2007/PartnerControls">bacab4ad-74a3-47e8-ba9b-a729110a24c1</TermId>
        </TermInfo>
      </Terms>
    </gfba5f33532c49208d2320ce38cc3c2b>
    <_dlc_DocId xmlns="fe39d773-a83d-4623-ae74-f25711a76616">UCFTXV2XQRDS-169621119-6459</_dlc_DocId>
    <_dlc_DocIdUrl xmlns="fe39d773-a83d-4623-ae74-f25711a76616">
      <Url>https://austreasury.sharepoint.com/sites/csr-function/_layouts/15/DocIdRedir.aspx?ID=UCFTXV2XQRDS-169621119-6459</Url>
      <Description>UCFTXV2XQRDS-169621119-6459</Description>
    </_dlc_DocIdUrl>
    <TSY_ModifiedByDivision xmlns="8a0f7cc3-c266-472c-a05b-c6f864bb8450">Fiscal Group - First Nations and Commonwealth-State Division</TSY_ModifiedByDivision>
    <TSY_CreatedByDivision xmlns="8a0f7cc3-c266-472c-a05b-c6f864bb8450">Fiscal Group - First Nations and Commonwealth-State Division</TSY_CreatedByDivisio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0385D6BF2DD4DACED50AE18F483D0" ma:contentTypeVersion="18" ma:contentTypeDescription="Create a new document." ma:contentTypeScope="" ma:versionID="75deb9abee8c0f6fbabe54257c73d21b">
  <xsd:schema xmlns:xsd="http://www.w3.org/2001/XMLSchema" xmlns:xs="http://www.w3.org/2001/XMLSchema" xmlns:p="http://schemas.microsoft.com/office/2006/metadata/properties" xmlns:ns2="fe39d773-a83d-4623-ae74-f25711a76616" xmlns:ns3="8a0f7cc3-c266-472c-a05b-c6f864bb8450" xmlns:ns4="66d6b57a-8878-449b-bf18-cbec9d2d9c49" targetNamespace="http://schemas.microsoft.com/office/2006/metadata/properties" ma:root="true" ma:fieldsID="5b00fda5073b7bfd93eacdd5a23e8ab1" ns2:_="" ns3:_="" ns4:_="">
    <xsd:import namespace="fe39d773-a83d-4623-ae74-f25711a76616"/>
    <xsd:import namespace="8a0f7cc3-c266-472c-a05b-c6f864bb8450"/>
    <xsd:import namespace="66d6b57a-8878-449b-bf18-cbec9d2d9c4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48f371a4a874164b16a8c4aab488f5c" minOccurs="0"/>
                <xsd:element ref="ns3:TaxCatchAll" minOccurs="0"/>
                <xsd:element ref="ns3:TaxCatchAllLabel" minOccurs="0"/>
                <xsd:element ref="ns2:e4fe7dcdd1c0411bbf19a4de3665191f" minOccurs="0"/>
                <xsd:element ref="ns2:kfc39f3e4e2747ae990d3c8bb74a5a64" minOccurs="0"/>
                <xsd:element ref="ns2:gfba5f33532c49208d2320ce38cc3c2b" minOccurs="0"/>
                <xsd:element ref="ns2:ge25bdd0d6464e36b066695d9e81d63d" minOccurs="0"/>
                <xsd:element ref="ns3:Agency"/>
                <xsd:element ref="ns3:Audience" minOccurs="0"/>
                <xsd:element ref="ns3:Jurisdiction" minOccurs="0"/>
                <xsd:element ref="ns3:ProductStatus" minOccurs="0"/>
                <xsd:element ref="ns3:FinancialYear1" minOccurs="0"/>
                <xsd:element ref="ns3:hb21c56c5eeb498493a0059821122609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3:SharedWithUsers" minOccurs="0"/>
                <xsd:element ref="ns3:SharedWithDetails" minOccurs="0"/>
                <xsd:element ref="ns3:SPP" minOccurs="0"/>
                <xsd:element ref="ns4:MediaServiceSearchProperties" minOccurs="0"/>
                <xsd:element ref="ns3:TSY_CreatedByDivision" minOccurs="0"/>
                <xsd:element ref="ns3:TSY_ModifiedByDivision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39d773-a83d-4623-ae74-f25711a7661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48f371a4a874164b16a8c4aab488f5c" ma:index="11" ma:taxonomy="true" ma:internalName="a48f371a4a874164b16a8c4aab488f5c" ma:taxonomyFieldName="eTheme" ma:displayName="Theme" ma:readOnly="false" ma:default="" ma:fieldId="{a48f371a-4a87-4164-b16a-8c4aab488f5c}" ma:sspId="218240cd-c75f-40bd-87f4-262ac964b25b" ma:termSetId="8e821040-f1a6-4dbe-a897-c33883d56fe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4fe7dcdd1c0411bbf19a4de3665191f" ma:index="15" ma:taxonomy="true" ma:internalName="e4fe7dcdd1c0411bbf19a4de3665191f" ma:taxonomyFieldName="eActivity" ma:displayName="Activity" ma:readOnly="false" ma:fieldId="{e4fe7dcd-d1c0-411b-bf19-a4de3665191f}" ma:sspId="218240cd-c75f-40bd-87f4-262ac964b25b" ma:termSetId="280cce51-ead1-40cb-8fd9-95301ed80df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fc39f3e4e2747ae990d3c8bb74a5a64" ma:index="17" ma:taxonomy="true" ma:internalName="kfc39f3e4e2747ae990d3c8bb74a5a64" ma:taxonomyFieldName="eDocumentType" ma:displayName="Document Type" ma:readOnly="false" ma:fieldId="{4fc39f3e-4e27-47ae-990d-3c8bb74a5a64}" ma:sspId="218240cd-c75f-40bd-87f4-262ac964b25b" ma:termSetId="54c364aa-2b8d-4216-8243-6a5e92032bf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fba5f33532c49208d2320ce38cc3c2b" ma:index="19" ma:taxonomy="true" ma:internalName="gfba5f33532c49208d2320ce38cc3c2b" ma:taxonomyFieldName="eTopic" ma:displayName="Topic" ma:readOnly="false" ma:fieldId="{0fba5f33-532c-4920-8d23-20ce38cc3c2b}" ma:taxonomyMulti="true" ma:sspId="218240cd-c75f-40bd-87f4-262ac964b25b" ma:termSetId="302fafe8-a7cb-4e2f-b315-bcccc5f1e9e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e25bdd0d6464e36b066695d9e81d63d" ma:index="21" nillable="true" ma:taxonomy="true" ma:internalName="ge25bdd0d6464e36b066695d9e81d63d" ma:taxonomyFieldName="TSYStatus" ma:displayName="Status" ma:readOnly="false" ma:fieldId="{0e25bdd0-d646-4e36-b066-695d9e81d63d}" ma:sspId="218240cd-c75f-40bd-87f4-262ac964b25b" ma:termSetId="0dee1059-c087-421a-b814-4a0f1864648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f7cc3-c266-472c-a05b-c6f864bb845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73c127f-6f35-4958-ad48-1154c3267515}" ma:internalName="TaxCatchAll" ma:showField="CatchAllData" ma:web="8a0f7cc3-c266-472c-a05b-c6f864bb84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b73c127f-6f35-4958-ad48-1154c3267515}" ma:internalName="TaxCatchAllLabel" ma:readOnly="true" ma:showField="CatchAllDataLabel" ma:web="8a0f7cc3-c266-472c-a05b-c6f864bb84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gency" ma:index="23" ma:displayName="Agency" ma:format="Dropdown" ma:internalName="Agency">
      <xsd:simpleType>
        <xsd:union memberTypes="dms:Text">
          <xsd:simpleType>
            <xsd:restriction base="dms:Choice">
              <xsd:enumeration value="Infrastructure"/>
              <xsd:enumeration value="Health"/>
              <xsd:enumeration value="Climate Change"/>
              <xsd:enumeration value="Education"/>
              <xsd:enumeration value="Skills"/>
              <xsd:enumeration value="Attorney General"/>
              <xsd:enumeration value="Defence"/>
              <xsd:enumeration value="Finance"/>
              <xsd:enumeration value="Industry"/>
              <xsd:enumeration value="Social Services"/>
              <xsd:enumeration value="Agriculture"/>
              <xsd:enumeration value="Health Reform"/>
              <xsd:enumeration value="Treasury"/>
              <xsd:enumeration value="PM&amp;C"/>
              <xsd:enumeration value="NIAA"/>
              <xsd:enumeration value="Foreign Affairs"/>
              <xsd:enumeration value="Home Affairs"/>
              <xsd:enumeration value="NEMA"/>
            </xsd:restriction>
          </xsd:simpleType>
        </xsd:union>
      </xsd:simpleType>
    </xsd:element>
    <xsd:element name="Audience" ma:index="24" nillable="true" ma:displayName="Audience" ma:format="Dropdown" ma:internalName="Audience">
      <xsd:simpleType>
        <xsd:union memberTypes="dms:Text">
          <xsd:simpleType>
            <xsd:restriction base="dms:Choice">
              <xsd:enumeration value="CFFR"/>
              <xsd:enumeration value="HoTs"/>
              <xsd:enumeration value="DHoTs"/>
              <xsd:enumeration value="Treasurer's Office"/>
              <xsd:enumeration value="Treasury"/>
              <xsd:enumeration value="Cwth Agencies"/>
              <xsd:enumeration value="S&amp;T Agencies"/>
            </xsd:restriction>
          </xsd:simpleType>
        </xsd:union>
      </xsd:simpleType>
    </xsd:element>
    <xsd:element name="Jurisdiction" ma:index="25" nillable="true" ma:displayName="Jurisdiction" ma:format="Dropdown" ma:internalName="Jurisdictio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NSW"/>
                    <xsd:enumeration value="VIC"/>
                    <xsd:enumeration value="QLD"/>
                    <xsd:enumeration value="WA"/>
                    <xsd:enumeration value="SA"/>
                    <xsd:enumeration value="TAS"/>
                    <xsd:enumeration value="ACT"/>
                    <xsd:enumeration value="NT"/>
                    <xsd:enumeration value="Cwth"/>
                  </xsd:restriction>
                </xsd:simpleType>
              </xsd:element>
            </xsd:sequence>
          </xsd:extension>
        </xsd:complexContent>
      </xsd:complexType>
    </xsd:element>
    <xsd:element name="ProductStatus" ma:index="26" nillable="true" ma:displayName="Product Status" ma:format="Dropdown" ma:internalName="ProductStatus">
      <xsd:simpleType>
        <xsd:union memberTypes="dms:Text">
          <xsd:simpleType>
            <xsd:restriction base="dms:Choice">
              <xsd:enumeration value="Draft"/>
              <xsd:enumeration value="Final"/>
              <xsd:enumeration value="Sent to others"/>
              <xsd:enumeration value="Signed"/>
              <xsd:enumeration value="Draft - with comments"/>
              <xsd:enumeration value="Working version"/>
              <xsd:enumeration value="Master"/>
              <xsd:enumeration value="Clearance"/>
            </xsd:restriction>
          </xsd:simpleType>
        </xsd:union>
      </xsd:simpleType>
    </xsd:element>
    <xsd:element name="FinancialYear1" ma:index="27" nillable="true" ma:displayName="FinancialYear" ma:format="Dropdown" ma:internalName="FinancialYear1">
      <xsd:simpleType>
        <xsd:union memberTypes="dms:Text">
          <xsd:simpleType>
            <xsd:restriction base="dms:Choice">
              <xsd:enumeration value="2019-20"/>
              <xsd:enumeration value="2020-21"/>
              <xsd:enumeration value="2021-22"/>
              <xsd:enumeration value="2022-23"/>
              <xsd:enumeration value="2023-24"/>
              <xsd:enumeration value="2024-25"/>
              <xsd:enumeration value="2025-26"/>
              <xsd:enumeration value="2026-27"/>
            </xsd:restriction>
          </xsd:simpleType>
        </xsd:union>
      </xsd:simpleType>
    </xsd:element>
    <xsd:element name="hb21c56c5eeb498493a0059821122609" ma:index="29" nillable="true" ma:taxonomy="true" ma:internalName="hb21c56c5eeb498493a0059821122609" ma:taxonomyFieldName="SPPCode" ma:displayName="SPP Code" ma:default="" ma:fieldId="{1b21c56c-5eeb-4984-93a0-059821122609}" ma:taxonomyMulti="true" ma:sspId="218240cd-c75f-40bd-87f4-262ac964b25b" ma:termSetId="6d090a40-99c6-46dd-857f-c58c5a1179b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PP" ma:index="35" nillable="true" ma:displayName="SPP" ma:internalName="SPP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SPP974"/>
                        <xsd:enumeration value="SPP533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TSY_CreatedByDivision" ma:index="37" nillable="true" ma:displayName="Created By Division" ma:internalName="TSY_CreatedByDivision" ma:readOnly="true">
      <xsd:simpleType>
        <xsd:restriction base="dms:Text"/>
      </xsd:simpleType>
    </xsd:element>
    <xsd:element name="TSY_ModifiedByDivision" ma:index="38" nillable="true" ma:displayName="Modified By Division" ma:internalName="TSY_ModifiedByDivis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6b57a-8878-449b-bf18-cbec9d2d9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3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3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4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4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3172308C-FF77-4501-BE6E-15729D4D58BA}">
  <ds:schemaRefs>
    <ds:schemaRef ds:uri="http://schemas.microsoft.com/office/2006/metadata/properties"/>
    <ds:schemaRef ds:uri="http://schemas.microsoft.com/office/infopath/2007/PartnerControls"/>
    <ds:schemaRef ds:uri="fe39d773-a83d-4623-ae74-f25711a76616"/>
    <ds:schemaRef ds:uri="8a0f7cc3-c266-472c-a05b-c6f864bb8450"/>
  </ds:schemaRefs>
</ds:datastoreItem>
</file>

<file path=customXml/itemProps2.xml><?xml version="1.0" encoding="utf-8"?>
<ds:datastoreItem xmlns:ds="http://schemas.openxmlformats.org/officeDocument/2006/customXml" ds:itemID="{59191361-0947-4153-8BCE-02B9D29455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F51028-2F1F-4376-B379-C389F24EF1F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EBF51EB-3BFB-4100-9791-A2C397B844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39d773-a83d-4623-ae74-f25711a76616"/>
    <ds:schemaRef ds:uri="8a0f7cc3-c266-472c-a05b-c6f864bb8450"/>
    <ds:schemaRef ds:uri="66d6b57a-8878-449b-bf18-cbec9d2d9c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D109C8D-E0FB-4616-A716-6F688B2BF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13</Pages>
  <Words>989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Intergovernmental Agreement on Fuel Excise Relief 2026</vt:lpstr>
    </vt:vector>
  </TitlesOfParts>
  <Company/>
  <LinksUpToDate>false</LinksUpToDate>
  <CharactersWithSpaces>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Intergovernmental Agreement on Fuel Excise Relief 2026</dc:title>
  <dc:subject/>
  <dc:creator>Australian Government</dc:creator>
  <cp:keywords/>
  <cp:lastPrinted>2018-04-09T05:11:00Z</cp:lastPrinted>
  <dcterms:created xsi:type="dcterms:W3CDTF">2026-06-10T06:47:00Z</dcterms:created>
  <dcterms:modified xsi:type="dcterms:W3CDTF">2026-06-18T05:18:00Z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0x010100BF60385D6BF2DD4DACED50AE18F483D0</vt:lpwstr>
  </property>
  <property fmtid="{D5CDD505-2E9C-101B-9397-08002B2CF9AE}" pid="3" name="TSYStatus">
    <vt:lpwstr/>
  </property>
  <property fmtid="{D5CDD505-2E9C-101B-9397-08002B2CF9AE}" pid="4" name="SPPCode">
    <vt:lpwstr/>
  </property>
  <property fmtid="{D5CDD505-2E9C-101B-9397-08002B2CF9AE}" pid="5" name="eDocumentType">
    <vt:lpwstr>28;#Agreement (Right of use or Memorandum of understanding)|f8448f88-8343-4d6d-a573-2505a5b4876a</vt:lpwstr>
  </property>
  <property fmtid="{D5CDD505-2E9C-101B-9397-08002B2CF9AE}" pid="6" name="eTopic">
    <vt:lpwstr>30;#Federal Finances|bacab4ad-74a3-47e8-ba9b-a729110a24c1</vt:lpwstr>
  </property>
  <property fmtid="{D5CDD505-2E9C-101B-9397-08002B2CF9AE}" pid="7" name="_dlc_DocIdItemGuid">
    <vt:lpwstr>17e67972-58fc-49d1-bea3-1f24b2d8b3ae</vt:lpwstr>
  </property>
  <property fmtid="{D5CDD505-2E9C-101B-9397-08002B2CF9AE}" pid="8" name="docLang">
    <vt:lpwstr>en</vt:lpwstr>
  </property>
  <property fmtid="{D5CDD505-2E9C-101B-9397-08002B2CF9AE}" pid="9" name="MSIP_Label_4f932d64-9ab1-4d9b-81d2-a3a8b82dd47d_Enabled">
    <vt:lpwstr>true</vt:lpwstr>
  </property>
  <property fmtid="{D5CDD505-2E9C-101B-9397-08002B2CF9AE}" pid="10" name="MSIP_Label_4f932d64-9ab1-4d9b-81d2-a3a8b82dd47d_SetDate">
    <vt:lpwstr>2026-04-01T02:46:21Z</vt:lpwstr>
  </property>
  <property fmtid="{D5CDD505-2E9C-101B-9397-08002B2CF9AE}" pid="11" name="MSIP_Label_4f932d64-9ab1-4d9b-81d2-a3a8b82dd47d_Method">
    <vt:lpwstr>Privileged</vt:lpwstr>
  </property>
  <property fmtid="{D5CDD505-2E9C-101B-9397-08002B2CF9AE}" pid="12" name="MSIP_Label_4f932d64-9ab1-4d9b-81d2-a3a8b82dd47d_Name">
    <vt:lpwstr>OFFICIAL No Visual Marking</vt:lpwstr>
  </property>
  <property fmtid="{D5CDD505-2E9C-101B-9397-08002B2CF9AE}" pid="13" name="MSIP_Label_4f932d64-9ab1-4d9b-81d2-a3a8b82dd47d_SiteId">
    <vt:lpwstr>214f1646-2021-47cc-8397-e3d3a7ba7d9d</vt:lpwstr>
  </property>
  <property fmtid="{D5CDD505-2E9C-101B-9397-08002B2CF9AE}" pid="14" name="MSIP_Label_4f932d64-9ab1-4d9b-81d2-a3a8b82dd47d_ActionId">
    <vt:lpwstr>fe339c1d-aa15-47e4-a0d4-9fe39d6eb432</vt:lpwstr>
  </property>
  <property fmtid="{D5CDD505-2E9C-101B-9397-08002B2CF9AE}" pid="15" name="MSIP_Label_4f932d64-9ab1-4d9b-81d2-a3a8b82dd47d_ContentBits">
    <vt:lpwstr>0</vt:lpwstr>
  </property>
  <property fmtid="{D5CDD505-2E9C-101B-9397-08002B2CF9AE}" pid="16" name="MSIP_Label_4f932d64-9ab1-4d9b-81d2-a3a8b82dd47d_Tag">
    <vt:lpwstr>10, 0, 1, 1</vt:lpwstr>
  </property>
  <property fmtid="{D5CDD505-2E9C-101B-9397-08002B2CF9AE}" pid="17" name="eTheme">
    <vt:lpwstr>1</vt:lpwstr>
  </property>
  <property fmtid="{D5CDD505-2E9C-101B-9397-08002B2CF9AE}" pid="18" name="eActivity">
    <vt:lpwstr>70</vt:lpwstr>
  </property>
</Properties>
</file>